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57AB" w14:textId="77777777" w:rsidR="00DE5782" w:rsidRPr="000E33EC" w:rsidRDefault="00DE5782" w:rsidP="00221D2F">
      <w:pPr>
        <w:rPr>
          <w:rFonts w:asciiTheme="minorHAnsi" w:hAnsiTheme="minorHAnsi" w:cstheme="minorHAnsi"/>
          <w:sz w:val="21"/>
          <w:szCs w:val="21"/>
        </w:rPr>
      </w:pPr>
    </w:p>
    <w:p w14:paraId="5ABD3BDF" w14:textId="77777777" w:rsidR="008674F6" w:rsidRPr="000E33EC" w:rsidRDefault="008674F6" w:rsidP="00221D2F">
      <w:pPr>
        <w:rPr>
          <w:rFonts w:asciiTheme="minorHAnsi" w:hAnsiTheme="minorHAnsi" w:cstheme="minorHAnsi"/>
          <w:sz w:val="21"/>
          <w:szCs w:val="21"/>
        </w:rPr>
      </w:pPr>
    </w:p>
    <w:p w14:paraId="6F51BB2B" w14:textId="4F742EEC" w:rsidR="00DE5782" w:rsidRPr="000E33EC" w:rsidRDefault="008F2D0F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>PROVA SCRITTA</w:t>
      </w:r>
      <w:r w:rsidR="00221D2F" w:rsidRPr="000E33EC">
        <w:rPr>
          <w:rFonts w:asciiTheme="minorHAnsi" w:hAnsiTheme="minorHAnsi" w:cstheme="minorHAnsi"/>
          <w:b/>
          <w:sz w:val="21"/>
          <w:szCs w:val="21"/>
        </w:rPr>
        <w:t xml:space="preserve"> DI </w:t>
      </w:r>
      <w:r w:rsidR="00EA6EEA" w:rsidRPr="000E33EC">
        <w:rPr>
          <w:rFonts w:asciiTheme="minorHAnsi" w:hAnsiTheme="minorHAnsi" w:cstheme="minorHAnsi"/>
          <w:b/>
          <w:sz w:val="21"/>
          <w:szCs w:val="21"/>
        </w:rPr>
        <w:t>ECONOMIA E GESTIONE DELLE IMPRESE</w:t>
      </w:r>
      <w:r w:rsidRPr="000E33EC">
        <w:rPr>
          <w:rFonts w:asciiTheme="minorHAnsi" w:hAnsiTheme="minorHAnsi" w:cstheme="minorHAnsi"/>
          <w:b/>
          <w:sz w:val="21"/>
          <w:szCs w:val="21"/>
        </w:rPr>
        <w:t xml:space="preserve"> del</w:t>
      </w:r>
      <w:r w:rsidR="00440AC2">
        <w:rPr>
          <w:rFonts w:asciiTheme="minorHAnsi" w:hAnsiTheme="minorHAnsi" w:cstheme="minorHAnsi"/>
          <w:b/>
          <w:sz w:val="21"/>
          <w:szCs w:val="21"/>
        </w:rPr>
        <w:t>l</w:t>
      </w:r>
      <w:r w:rsidR="00CA0CF4">
        <w:rPr>
          <w:rFonts w:asciiTheme="minorHAnsi" w:hAnsiTheme="minorHAnsi" w:cstheme="minorHAnsi"/>
          <w:b/>
          <w:sz w:val="21"/>
          <w:szCs w:val="21"/>
        </w:rPr>
        <w:t>’</w:t>
      </w:r>
      <w:r w:rsidR="00440AC2">
        <w:rPr>
          <w:rFonts w:asciiTheme="minorHAnsi" w:hAnsiTheme="minorHAnsi" w:cstheme="minorHAnsi"/>
          <w:b/>
          <w:sz w:val="21"/>
          <w:szCs w:val="21"/>
        </w:rPr>
        <w:t xml:space="preserve">11 settembre </w:t>
      </w:r>
      <w:r w:rsidRPr="000E33EC">
        <w:rPr>
          <w:rFonts w:asciiTheme="minorHAnsi" w:hAnsiTheme="minorHAnsi" w:cstheme="minorHAnsi"/>
          <w:b/>
          <w:sz w:val="21"/>
          <w:szCs w:val="21"/>
        </w:rPr>
        <w:t>20</w:t>
      </w:r>
      <w:r w:rsidR="005F43F3" w:rsidRPr="000E33EC">
        <w:rPr>
          <w:rFonts w:asciiTheme="minorHAnsi" w:hAnsiTheme="minorHAnsi" w:cstheme="minorHAnsi"/>
          <w:b/>
          <w:sz w:val="21"/>
          <w:szCs w:val="21"/>
        </w:rPr>
        <w:t>20</w:t>
      </w:r>
    </w:p>
    <w:p w14:paraId="66332649" w14:textId="77777777" w:rsidR="008674F6" w:rsidRPr="000E33EC" w:rsidRDefault="008674F6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63B1B8A" w14:textId="408BD8DE" w:rsidR="00076B08" w:rsidRPr="000E33EC" w:rsidRDefault="00076B08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>PARTE VERO/FALSO</w:t>
      </w:r>
    </w:p>
    <w:p w14:paraId="41D2A9B1" w14:textId="77777777" w:rsidR="009B4097" w:rsidRDefault="009B4097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00B8F5E" w14:textId="1900769A" w:rsidR="00853B33" w:rsidRPr="000E33EC" w:rsidRDefault="00853B33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>TEMPO A DISPOSIZIONE: 30 MINUTI</w:t>
      </w:r>
    </w:p>
    <w:p w14:paraId="4D037D27" w14:textId="77777777" w:rsidR="00076B08" w:rsidRPr="000E33EC" w:rsidRDefault="00076B08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8E3E615" w14:textId="149C58B3" w:rsidR="008F2D0F" w:rsidRPr="000E33EC" w:rsidRDefault="008F2D0F" w:rsidP="00076B08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 xml:space="preserve">N.ro MATRICOLA </w:t>
      </w:r>
      <w:r w:rsidR="002B2F4A" w:rsidRPr="000E33EC">
        <w:rPr>
          <w:rFonts w:asciiTheme="minorHAnsi" w:hAnsiTheme="minorHAnsi" w:cstheme="minorHAnsi"/>
          <w:b/>
          <w:sz w:val="21"/>
          <w:szCs w:val="21"/>
        </w:rPr>
        <w:t xml:space="preserve">DELLO STUDENTE </w:t>
      </w:r>
      <w:r w:rsidRPr="000E33EC">
        <w:rPr>
          <w:rFonts w:asciiTheme="minorHAnsi" w:hAnsiTheme="minorHAnsi" w:cstheme="minorHAnsi"/>
          <w:b/>
          <w:sz w:val="21"/>
          <w:szCs w:val="21"/>
        </w:rPr>
        <w:t>____________________________________</w:t>
      </w:r>
    </w:p>
    <w:p w14:paraId="45F6C345" w14:textId="77777777" w:rsidR="003D0E7B" w:rsidRPr="000E33EC" w:rsidRDefault="003D0E7B" w:rsidP="00221D2F">
      <w:pPr>
        <w:rPr>
          <w:rFonts w:asciiTheme="minorHAnsi" w:hAnsiTheme="minorHAnsi" w:cstheme="minorHAnsi"/>
          <w:sz w:val="21"/>
          <w:szCs w:val="21"/>
        </w:rPr>
      </w:pPr>
    </w:p>
    <w:p w14:paraId="1DE40D22" w14:textId="77777777" w:rsidR="00076B08" w:rsidRPr="000E33EC" w:rsidRDefault="00076B08" w:rsidP="00076B08">
      <w:pPr>
        <w:rPr>
          <w:rFonts w:asciiTheme="minorHAnsi" w:hAnsiTheme="minorHAnsi" w:cstheme="minorHAnsi"/>
          <w:sz w:val="21"/>
          <w:szCs w:val="21"/>
        </w:rPr>
      </w:pPr>
    </w:p>
    <w:p w14:paraId="2833DABF" w14:textId="77777777" w:rsidR="00B75F42" w:rsidRPr="000E33EC" w:rsidRDefault="009A0512" w:rsidP="00F92E8A">
      <w:pPr>
        <w:rPr>
          <w:rFonts w:asciiTheme="minorHAnsi" w:hAnsiTheme="minorHAnsi" w:cstheme="minorHAnsi"/>
          <w:sz w:val="21"/>
          <w:szCs w:val="21"/>
        </w:rPr>
      </w:pPr>
      <w:r w:rsidRPr="000E33EC">
        <w:rPr>
          <w:rFonts w:asciiTheme="minorHAnsi" w:hAnsiTheme="minorHAnsi" w:cstheme="minorHAnsi"/>
          <w:sz w:val="21"/>
          <w:szCs w:val="21"/>
        </w:rPr>
        <w:t xml:space="preserve">Le seguenti proposizioni possono essere vere (V) o false (F). Si metta una </w:t>
      </w:r>
      <w:r w:rsidRPr="000E33EC">
        <w:rPr>
          <w:rFonts w:asciiTheme="minorHAnsi" w:hAnsiTheme="minorHAnsi" w:cstheme="minorHAnsi"/>
          <w:b/>
          <w:sz w:val="21"/>
          <w:szCs w:val="21"/>
        </w:rPr>
        <w:t>crocetta</w:t>
      </w:r>
      <w:r w:rsidRPr="000E33EC">
        <w:rPr>
          <w:rFonts w:asciiTheme="minorHAnsi" w:hAnsiTheme="minorHAnsi" w:cstheme="minorHAnsi"/>
          <w:sz w:val="21"/>
          <w:szCs w:val="21"/>
        </w:rPr>
        <w:t xml:space="preserve"> sulla colonna appropriata. </w:t>
      </w:r>
    </w:p>
    <w:p w14:paraId="6199B707" w14:textId="0532041D" w:rsidR="00C57924" w:rsidRDefault="00D227B7" w:rsidP="00F92E8A">
      <w:pPr>
        <w:rPr>
          <w:rFonts w:asciiTheme="minorHAnsi" w:hAnsiTheme="minorHAnsi" w:cstheme="minorHAnsi"/>
          <w:b/>
          <w:sz w:val="21"/>
          <w:szCs w:val="21"/>
        </w:rPr>
      </w:pPr>
      <w:r w:rsidRPr="000E33EC">
        <w:rPr>
          <w:rFonts w:asciiTheme="minorHAnsi" w:hAnsiTheme="minorHAnsi" w:cstheme="minorHAnsi"/>
          <w:b/>
          <w:sz w:val="21"/>
          <w:szCs w:val="21"/>
        </w:rPr>
        <w:t>SONO PREVISTE PENALIZZAZIONI PER LE RISPOSTE SBAGLIATE</w:t>
      </w:r>
    </w:p>
    <w:p w14:paraId="6AD484BB" w14:textId="77777777" w:rsidR="00F650E1" w:rsidRPr="000E33EC" w:rsidRDefault="00F650E1" w:rsidP="00F92E8A">
      <w:pPr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Grigliatabella"/>
        <w:tblW w:w="10802" w:type="dxa"/>
        <w:jc w:val="center"/>
        <w:tblLook w:val="04A0" w:firstRow="1" w:lastRow="0" w:firstColumn="1" w:lastColumn="0" w:noHBand="0" w:noVBand="1"/>
      </w:tblPr>
      <w:tblGrid>
        <w:gridCol w:w="9523"/>
        <w:gridCol w:w="624"/>
        <w:gridCol w:w="655"/>
      </w:tblGrid>
      <w:tr w:rsidR="00985C98" w:rsidRPr="000E33EC" w14:paraId="4B5A7D6C" w14:textId="77777777" w:rsidTr="006D6A9C">
        <w:trPr>
          <w:tblHeader/>
          <w:jc w:val="center"/>
        </w:trPr>
        <w:tc>
          <w:tcPr>
            <w:tcW w:w="9725" w:type="dxa"/>
          </w:tcPr>
          <w:p w14:paraId="5B4D5EC5" w14:textId="77777777" w:rsidR="00985C98" w:rsidRPr="000E33EC" w:rsidRDefault="00985C98" w:rsidP="0013366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7" w:type="dxa"/>
          </w:tcPr>
          <w:p w14:paraId="4239857B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Vero</w:t>
            </w:r>
          </w:p>
        </w:tc>
        <w:tc>
          <w:tcPr>
            <w:tcW w:w="550" w:type="dxa"/>
          </w:tcPr>
          <w:p w14:paraId="33C29853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Falso</w:t>
            </w:r>
            <w:proofErr w:type="spellEnd"/>
          </w:p>
        </w:tc>
      </w:tr>
      <w:tr w:rsidR="00985C98" w:rsidRPr="000E33EC" w14:paraId="09F24FA3" w14:textId="77777777" w:rsidTr="006D6A9C">
        <w:trPr>
          <w:jc w:val="center"/>
        </w:trPr>
        <w:tc>
          <w:tcPr>
            <w:tcW w:w="9725" w:type="dxa"/>
          </w:tcPr>
          <w:p w14:paraId="698A66D5" w14:textId="77777777" w:rsidR="00985C98" w:rsidRPr="000E33EC" w:rsidRDefault="00985C98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Alcuni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costi di servizi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come i costi pubblicitari, hanno natura discrezionale</w:t>
            </w:r>
          </w:p>
        </w:tc>
        <w:tc>
          <w:tcPr>
            <w:tcW w:w="527" w:type="dxa"/>
          </w:tcPr>
          <w:p w14:paraId="7D97E7F8" w14:textId="1830848E" w:rsidR="00985C98" w:rsidRPr="000E33EC" w:rsidRDefault="00143F28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7AB1931" w14:textId="77777777" w:rsidR="00985C98" w:rsidRPr="000E33EC" w:rsidRDefault="00985C98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5B70EADE" w14:textId="77777777" w:rsidTr="006D6A9C">
        <w:trPr>
          <w:jc w:val="center"/>
        </w:trPr>
        <w:tc>
          <w:tcPr>
            <w:tcW w:w="9725" w:type="dxa"/>
          </w:tcPr>
          <w:p w14:paraId="2FE5C3BB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Anche i costi variabili hanno una prevalente natura discrezionale. Non di rado, si tratta di costi affondati  </w:t>
            </w:r>
          </w:p>
        </w:tc>
        <w:tc>
          <w:tcPr>
            <w:tcW w:w="527" w:type="dxa"/>
          </w:tcPr>
          <w:p w14:paraId="1C92BA86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440A5523" w14:textId="5748DD31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7193494D" w14:textId="77777777" w:rsidTr="006D6A9C">
        <w:trPr>
          <w:jc w:val="center"/>
        </w:trPr>
        <w:tc>
          <w:tcPr>
            <w:tcW w:w="9725" w:type="dxa"/>
          </w:tcPr>
          <w:p w14:paraId="15EF279C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Di solito, q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uando un’impresa raggiunge il break-even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ha anche saturato la sua capacità produttiva</w:t>
            </w:r>
          </w:p>
        </w:tc>
        <w:tc>
          <w:tcPr>
            <w:tcW w:w="527" w:type="dxa"/>
          </w:tcPr>
          <w:p w14:paraId="12CF40CD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33F5A3A2" w14:textId="215A8A9A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6C726A49" w14:textId="77777777" w:rsidTr="006D6A9C">
        <w:trPr>
          <w:jc w:val="center"/>
        </w:trPr>
        <w:tc>
          <w:tcPr>
            <w:tcW w:w="9725" w:type="dxa"/>
          </w:tcPr>
          <w:p w14:paraId="3A700BCE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Differenze di ROIC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all’interno di un settore possono essere spiegate, tra l’altro, dalle differenze di competitività delle imprese operanti nel settore</w:t>
            </w:r>
          </w:p>
        </w:tc>
        <w:tc>
          <w:tcPr>
            <w:tcW w:w="527" w:type="dxa"/>
          </w:tcPr>
          <w:p w14:paraId="7781A8FC" w14:textId="2983FBB5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43CD2DE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3389CC42" w14:textId="77777777" w:rsidTr="006D6A9C">
        <w:trPr>
          <w:jc w:val="center"/>
        </w:trPr>
        <w:tc>
          <w:tcPr>
            <w:tcW w:w="9725" w:type="dxa"/>
          </w:tcPr>
          <w:p w14:paraId="7C6451FA" w14:textId="77777777" w:rsidR="00985C98" w:rsidRPr="000E33EC" w:rsidRDefault="00985C98" w:rsidP="00FC01FC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Diverse grandi imprese italiane, come Barilla, Lavazza, Ferrero, non sono quotate in Borsa</w:t>
            </w:r>
          </w:p>
        </w:tc>
        <w:tc>
          <w:tcPr>
            <w:tcW w:w="527" w:type="dxa"/>
          </w:tcPr>
          <w:p w14:paraId="2FA9CD8C" w14:textId="475C065A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03F32BA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27E24167" w14:textId="77777777" w:rsidTr="006D6A9C">
        <w:trPr>
          <w:jc w:val="center"/>
        </w:trPr>
        <w:tc>
          <w:tcPr>
            <w:tcW w:w="9725" w:type="dxa"/>
          </w:tcPr>
          <w:p w14:paraId="486DCCC7" w14:textId="77777777" w:rsidR="00985C98" w:rsidRPr="000E33EC" w:rsidRDefault="00985C98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Gli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amministratori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non esecutivi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dell’impresa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sono anche detti amministratori indipendenti</w:t>
            </w:r>
          </w:p>
        </w:tc>
        <w:tc>
          <w:tcPr>
            <w:tcW w:w="527" w:type="dxa"/>
          </w:tcPr>
          <w:p w14:paraId="3755CF1A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71F6E5FE" w14:textId="306C7BFE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149BA26A" w14:textId="77777777" w:rsidTr="006D6A9C">
        <w:trPr>
          <w:jc w:val="center"/>
        </w:trPr>
        <w:tc>
          <w:tcPr>
            <w:tcW w:w="9725" w:type="dxa"/>
          </w:tcPr>
          <w:p w14:paraId="2DF3D746" w14:textId="77777777" w:rsidR="00985C98" w:rsidRPr="000E33EC" w:rsidRDefault="00985C98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 costi di agenzia crescono con il grado di concentrazione dell’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Costi di agenzia più elevati sono tipicamente riscontrabili in presenza di pochi, grandi, azionisti </w:t>
            </w:r>
          </w:p>
        </w:tc>
        <w:tc>
          <w:tcPr>
            <w:tcW w:w="527" w:type="dxa"/>
          </w:tcPr>
          <w:p w14:paraId="7E965D83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98E568F" w14:textId="4CDD9C2F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78622D91" w14:textId="77777777" w:rsidTr="006D6A9C">
        <w:trPr>
          <w:jc w:val="center"/>
        </w:trPr>
        <w:tc>
          <w:tcPr>
            <w:tcW w:w="9725" w:type="dxa"/>
          </w:tcPr>
          <w:p w14:paraId="31B276A7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distretti industriali italiani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godono, tra l’altro, di economie di agglomerazione (che comprendono i vantaggi derivanti dalla vicinanza fisica tra le imprese)  </w:t>
            </w:r>
          </w:p>
        </w:tc>
        <w:tc>
          <w:tcPr>
            <w:tcW w:w="527" w:type="dxa"/>
          </w:tcPr>
          <w:p w14:paraId="267EBCB6" w14:textId="6CBD99E7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671A5600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70953F3B" w14:textId="77777777" w:rsidTr="006D6A9C">
        <w:trPr>
          <w:jc w:val="center"/>
        </w:trPr>
        <w:tc>
          <w:tcPr>
            <w:tcW w:w="9725" w:type="dxa"/>
          </w:tcPr>
          <w:p w14:paraId="697AFF45" w14:textId="77777777" w:rsidR="00985C98" w:rsidRPr="000E33EC" w:rsidRDefault="00985C98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 flussi di cassa operativi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sono di regola maggiori dell’EBITDA</w:t>
            </w:r>
          </w:p>
        </w:tc>
        <w:tc>
          <w:tcPr>
            <w:tcW w:w="527" w:type="dxa"/>
          </w:tcPr>
          <w:p w14:paraId="2E9FF3FA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495F859A" w14:textId="40C62329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53D47C02" w14:textId="77777777" w:rsidTr="006D6A9C">
        <w:trPr>
          <w:jc w:val="center"/>
        </w:trPr>
        <w:tc>
          <w:tcPr>
            <w:tcW w:w="9725" w:type="dxa"/>
          </w:tcPr>
          <w:p w14:paraId="28A7B5EB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 manager dell’impresa svolgono tipicamente i propri compiti all’interno del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consiglio di amministrazione</w:t>
            </w:r>
          </w:p>
        </w:tc>
        <w:tc>
          <w:tcPr>
            <w:tcW w:w="527" w:type="dxa"/>
          </w:tcPr>
          <w:p w14:paraId="44FAB909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1995EBE" w14:textId="0C3FB9A2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65EF3B9F" w14:textId="77777777" w:rsidTr="006D6A9C">
        <w:trPr>
          <w:jc w:val="center"/>
        </w:trPr>
        <w:tc>
          <w:tcPr>
            <w:tcW w:w="9725" w:type="dxa"/>
          </w:tcPr>
          <w:p w14:paraId="19A64287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 settori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con maggiore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redditi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vità operativa (ROIC) sono quelli con le maggiori barriere all’uscita</w:t>
            </w:r>
          </w:p>
        </w:tc>
        <w:tc>
          <w:tcPr>
            <w:tcW w:w="527" w:type="dxa"/>
          </w:tcPr>
          <w:p w14:paraId="1A52FACE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7C6C686E" w14:textId="03C1383F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37044320" w14:textId="77777777" w:rsidTr="006D6A9C">
        <w:trPr>
          <w:jc w:val="center"/>
        </w:trPr>
        <w:tc>
          <w:tcPr>
            <w:tcW w:w="9725" w:type="dxa"/>
          </w:tcPr>
          <w:p w14:paraId="25CF1FC0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Il CC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 non può essere negativo</w:t>
            </w:r>
          </w:p>
        </w:tc>
        <w:tc>
          <w:tcPr>
            <w:tcW w:w="527" w:type="dxa"/>
          </w:tcPr>
          <w:p w14:paraId="1601CC30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5E031332" w14:textId="26978BCD" w:rsidR="00985C98" w:rsidRPr="000E33EC" w:rsidRDefault="00143F2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25536AD0" w14:textId="77777777" w:rsidTr="006D6A9C">
        <w:trPr>
          <w:jc w:val="center"/>
        </w:trPr>
        <w:tc>
          <w:tcPr>
            <w:tcW w:w="9725" w:type="dxa"/>
          </w:tcPr>
          <w:p w14:paraId="398FF3EC" w14:textId="48B03D04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coefficiente </w:t>
            </w:r>
            <w:r w:rsidRPr="000E33EC">
              <w:rPr>
                <w:rFonts w:ascii="Calibri" w:hAnsi="Calibri"/>
                <w:i/>
              </w:rPr>
              <w:t>a</w:t>
            </w:r>
            <w:r w:rsidRPr="000E33E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- </w:t>
            </w:r>
            <w:r w:rsidRPr="000E33EC">
              <w:rPr>
                <w:rFonts w:asciiTheme="minorHAnsi" w:hAnsiTheme="minorHAnsi" w:cstheme="minorHAnsi"/>
                <w:iCs/>
                <w:sz w:val="21"/>
                <w:szCs w:val="21"/>
              </w:rPr>
              <w:t>n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ella formula delle economie di apprendimento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– dipende </w:t>
            </w:r>
            <w:r w:rsidR="00143F28">
              <w:rPr>
                <w:rFonts w:asciiTheme="minorHAnsi" w:hAnsiTheme="minorHAnsi" w:cstheme="minorHAnsi"/>
                <w:sz w:val="21"/>
                <w:szCs w:val="21"/>
              </w:rPr>
              <w:t xml:space="preserve">anche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dalle variazioni attese della produttività del lavoro al variare della produzione cumulata</w:t>
            </w:r>
          </w:p>
        </w:tc>
        <w:tc>
          <w:tcPr>
            <w:tcW w:w="527" w:type="dxa"/>
          </w:tcPr>
          <w:p w14:paraId="628D81A5" w14:textId="22E643A0" w:rsidR="00985C98" w:rsidRPr="000E33EC" w:rsidRDefault="00490C0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69B379C5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5F2D9B02" w14:textId="77777777" w:rsidTr="006D6A9C">
        <w:trPr>
          <w:jc w:val="center"/>
        </w:trPr>
        <w:tc>
          <w:tcPr>
            <w:tcW w:w="9725" w:type="dxa"/>
          </w:tcPr>
          <w:p w14:paraId="0C3564CA" w14:textId="77777777" w:rsidR="00985C98" w:rsidRPr="000E33EC" w:rsidRDefault="00985C98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costo del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venduto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delle imprese commerciali è normalmente più basso del costo del lavoro</w:t>
            </w:r>
          </w:p>
        </w:tc>
        <w:tc>
          <w:tcPr>
            <w:tcW w:w="527" w:type="dxa"/>
          </w:tcPr>
          <w:p w14:paraId="776847D6" w14:textId="77777777" w:rsidR="00985C98" w:rsidRPr="000E33EC" w:rsidRDefault="00985C98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7698CE41" w14:textId="76BD27D0" w:rsidR="00985C98" w:rsidRPr="000E33EC" w:rsidRDefault="00490C07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2545E6C5" w14:textId="77777777" w:rsidTr="006D6A9C">
        <w:trPr>
          <w:jc w:val="center"/>
        </w:trPr>
        <w:tc>
          <w:tcPr>
            <w:tcW w:w="9725" w:type="dxa"/>
          </w:tcPr>
          <w:p w14:paraId="73A07E41" w14:textId="5BB78738" w:rsidR="00985C98" w:rsidRPr="000E33EC" w:rsidRDefault="00985C98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margine di sicurezza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non può essere superiore al 100%</w:t>
            </w:r>
            <w:r w:rsidR="00490C07">
              <w:rPr>
                <w:rFonts w:asciiTheme="minorHAnsi" w:hAnsiTheme="minorHAnsi" w:cstheme="minorHAnsi"/>
                <w:sz w:val="21"/>
                <w:szCs w:val="21"/>
              </w:rPr>
              <w:t xml:space="preserve"> (per valori di vendite superiori al break-even)</w:t>
            </w:r>
          </w:p>
        </w:tc>
        <w:tc>
          <w:tcPr>
            <w:tcW w:w="527" w:type="dxa"/>
          </w:tcPr>
          <w:p w14:paraId="6F187E58" w14:textId="51AD5CD5" w:rsidR="00985C98" w:rsidRPr="000E33EC" w:rsidRDefault="00490C0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19B3E431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7669498F" w14:textId="77777777" w:rsidTr="006D6A9C">
        <w:trPr>
          <w:jc w:val="center"/>
        </w:trPr>
        <w:tc>
          <w:tcPr>
            <w:tcW w:w="9725" w:type="dxa"/>
          </w:tcPr>
          <w:p w14:paraId="05B2EB89" w14:textId="749168ED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mark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-up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>è sempre maggiore del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rapporto margine di contribuzione/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>fatturato</w:t>
            </w:r>
          </w:p>
        </w:tc>
        <w:tc>
          <w:tcPr>
            <w:tcW w:w="527" w:type="dxa"/>
          </w:tcPr>
          <w:p w14:paraId="3C02A3B0" w14:textId="097343B0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C4E6443" w14:textId="25F8720F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6CE5AFA3" w14:textId="77777777" w:rsidTr="006D6A9C">
        <w:trPr>
          <w:jc w:val="center"/>
        </w:trPr>
        <w:tc>
          <w:tcPr>
            <w:tcW w:w="9725" w:type="dxa"/>
          </w:tcPr>
          <w:p w14:paraId="4037F061" w14:textId="31E80512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Il prezzo di deterrenza all’entrata può essere applicato 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 xml:space="preserve">dagli </w:t>
            </w:r>
            <w:proofErr w:type="spellStart"/>
            <w:r w:rsidR="00E32F67">
              <w:rPr>
                <w:rFonts w:asciiTheme="minorHAnsi" w:hAnsiTheme="minorHAnsi" w:cstheme="minorHAnsi"/>
                <w:sz w:val="21"/>
                <w:szCs w:val="21"/>
              </w:rPr>
              <w:t>incumbent</w:t>
            </w:r>
            <w:proofErr w:type="spellEnd"/>
            <w:r w:rsidR="00E32F6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nel presupposto che 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>essi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godano di vantaggi nel riparto dei costi fissi e nel sostenimento di costi affondati rispetto ai nuovi entranti</w:t>
            </w:r>
          </w:p>
        </w:tc>
        <w:tc>
          <w:tcPr>
            <w:tcW w:w="527" w:type="dxa"/>
          </w:tcPr>
          <w:p w14:paraId="3D0D95C6" w14:textId="2D17591C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D37B348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51F5AAC2" w14:textId="77777777" w:rsidTr="006D6A9C">
        <w:trPr>
          <w:jc w:val="center"/>
        </w:trPr>
        <w:tc>
          <w:tcPr>
            <w:tcW w:w="9725" w:type="dxa"/>
          </w:tcPr>
          <w:p w14:paraId="4290024A" w14:textId="77777777" w:rsidR="00985C98" w:rsidRPr="000E33EC" w:rsidRDefault="00985C98" w:rsidP="00846D4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Il prodotto tra leva operativa e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margine di sicurezza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è 1</w:t>
            </w:r>
          </w:p>
        </w:tc>
        <w:tc>
          <w:tcPr>
            <w:tcW w:w="527" w:type="dxa"/>
          </w:tcPr>
          <w:p w14:paraId="29B4B750" w14:textId="73C24B47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14E93728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6CE91E42" w14:textId="77777777" w:rsidTr="006D6A9C">
        <w:trPr>
          <w:jc w:val="center"/>
        </w:trPr>
        <w:tc>
          <w:tcPr>
            <w:tcW w:w="9725" w:type="dxa"/>
          </w:tcPr>
          <w:p w14:paraId="58A4BB47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Il progetto di fusione tra FCA e PSA è basato anche sull’aspettativa di sinergie di costo e ricavo</w:t>
            </w:r>
          </w:p>
        </w:tc>
        <w:tc>
          <w:tcPr>
            <w:tcW w:w="527" w:type="dxa"/>
          </w:tcPr>
          <w:p w14:paraId="42B174B9" w14:textId="7FCEE743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CD7C68F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4C5554BF" w14:textId="77777777" w:rsidTr="006D6A9C">
        <w:trPr>
          <w:jc w:val="center"/>
        </w:trPr>
        <w:tc>
          <w:tcPr>
            <w:tcW w:w="9725" w:type="dxa"/>
          </w:tcPr>
          <w:p w14:paraId="463AC0AA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Il raggiungimento di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obiettivi di sostenibilità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viene sovente evidenziato dalle imprese nella cosiddetta relazione non finanziaria </w:t>
            </w:r>
          </w:p>
        </w:tc>
        <w:tc>
          <w:tcPr>
            <w:tcW w:w="527" w:type="dxa"/>
          </w:tcPr>
          <w:p w14:paraId="56FE08CE" w14:textId="3F8AFAF0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6AA4B8E0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79603768" w14:textId="77777777" w:rsidTr="006D6A9C">
        <w:trPr>
          <w:jc w:val="center"/>
        </w:trPr>
        <w:tc>
          <w:tcPr>
            <w:tcW w:w="9725" w:type="dxa"/>
          </w:tcPr>
          <w:p w14:paraId="00A10865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Il rapporto Fatturato/Addetti è influenzato dal grado di integrazione verticale, ma non dall’efficienza produttiva o dalla produttività del lavoro</w:t>
            </w:r>
          </w:p>
        </w:tc>
        <w:tc>
          <w:tcPr>
            <w:tcW w:w="527" w:type="dxa"/>
          </w:tcPr>
          <w:p w14:paraId="3CCBB879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E70D31F" w14:textId="51C99DEE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176C2055" w14:textId="77777777" w:rsidTr="006D6A9C">
        <w:trPr>
          <w:jc w:val="center"/>
        </w:trPr>
        <w:tc>
          <w:tcPr>
            <w:tcW w:w="9725" w:type="dxa"/>
          </w:tcPr>
          <w:p w14:paraId="7B3A8764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valore aggiunto per addetto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cresce con la dimensione delle imprese</w:t>
            </w:r>
          </w:p>
        </w:tc>
        <w:tc>
          <w:tcPr>
            <w:tcW w:w="527" w:type="dxa"/>
          </w:tcPr>
          <w:p w14:paraId="0F68F5DA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48AC5CAC" w14:textId="3EBC9E02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1E2062FC" w14:textId="77777777" w:rsidTr="006D6A9C">
        <w:trPr>
          <w:jc w:val="center"/>
        </w:trPr>
        <w:tc>
          <w:tcPr>
            <w:tcW w:w="9725" w:type="dxa"/>
          </w:tcPr>
          <w:p w14:paraId="2A211B4C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Il valore aggiunto per addetto può migliorare anche grazie alle economie di scala </w:t>
            </w:r>
          </w:p>
        </w:tc>
        <w:tc>
          <w:tcPr>
            <w:tcW w:w="527" w:type="dxa"/>
          </w:tcPr>
          <w:p w14:paraId="5320F1D9" w14:textId="650697CE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31EAF75C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122338A6" w14:textId="77777777" w:rsidTr="003479FB">
        <w:trPr>
          <w:jc w:val="center"/>
        </w:trPr>
        <w:tc>
          <w:tcPr>
            <w:tcW w:w="9725" w:type="dxa"/>
          </w:tcPr>
          <w:p w14:paraId="5B8219DD" w14:textId="77777777" w:rsidR="00985C98" w:rsidRPr="000E33EC" w:rsidRDefault="00985C98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L’amministratore delegato dovrebbe essere scelto, preferibilmente, entro la categoria degli amministratori indipendenti </w:t>
            </w:r>
          </w:p>
        </w:tc>
        <w:tc>
          <w:tcPr>
            <w:tcW w:w="527" w:type="dxa"/>
          </w:tcPr>
          <w:p w14:paraId="29271598" w14:textId="77777777" w:rsidR="00985C98" w:rsidRPr="000E33EC" w:rsidRDefault="00985C98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5B7427AF" w14:textId="48FA94F3" w:rsidR="00985C98" w:rsidRPr="000E33EC" w:rsidRDefault="00E32F67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111621D4" w14:textId="77777777" w:rsidTr="003479FB">
        <w:trPr>
          <w:jc w:val="center"/>
        </w:trPr>
        <w:tc>
          <w:tcPr>
            <w:tcW w:w="9725" w:type="dxa"/>
          </w:tcPr>
          <w:p w14:paraId="6C40E423" w14:textId="77777777" w:rsidR="00985C98" w:rsidRPr="000E33EC" w:rsidRDefault="00985C98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L’amministratore delegato è di regola un azionista dell’impresa che dirige</w:t>
            </w:r>
          </w:p>
        </w:tc>
        <w:tc>
          <w:tcPr>
            <w:tcW w:w="527" w:type="dxa"/>
          </w:tcPr>
          <w:p w14:paraId="107CF686" w14:textId="77777777" w:rsidR="00985C98" w:rsidRPr="000E33EC" w:rsidRDefault="00985C98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250A240F" w14:textId="50310352" w:rsidR="00985C98" w:rsidRPr="000E33EC" w:rsidRDefault="00E32F67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47C756BB" w14:textId="77777777" w:rsidTr="006D6A9C">
        <w:trPr>
          <w:jc w:val="center"/>
        </w:trPr>
        <w:tc>
          <w:tcPr>
            <w:tcW w:w="9725" w:type="dxa"/>
          </w:tcPr>
          <w:p w14:paraId="191C7558" w14:textId="77777777" w:rsidR="00985C98" w:rsidRPr="000E33EC" w:rsidRDefault="00985C98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L’amministratore delegato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svolge di norma sia funzioni imprenditoriali che funzioni manageriali</w:t>
            </w:r>
          </w:p>
        </w:tc>
        <w:tc>
          <w:tcPr>
            <w:tcW w:w="527" w:type="dxa"/>
          </w:tcPr>
          <w:p w14:paraId="73CE74B3" w14:textId="035940DA" w:rsidR="00985C98" w:rsidRPr="000E33EC" w:rsidRDefault="00E32F67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525FFF05" w14:textId="77777777" w:rsidR="00985C98" w:rsidRPr="000E33EC" w:rsidRDefault="00985C98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0F093045" w14:textId="77777777" w:rsidTr="006D6A9C">
        <w:trPr>
          <w:jc w:val="center"/>
        </w:trPr>
        <w:tc>
          <w:tcPr>
            <w:tcW w:w="9725" w:type="dxa"/>
          </w:tcPr>
          <w:p w14:paraId="45571DB3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L’elasticità dei costi è una funzione decrescente delle dimensioni d’impresa</w:t>
            </w:r>
          </w:p>
        </w:tc>
        <w:tc>
          <w:tcPr>
            <w:tcW w:w="527" w:type="dxa"/>
          </w:tcPr>
          <w:p w14:paraId="3A1B26BB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3EA9B172" w14:textId="1219996E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3A38EB99" w14:textId="77777777" w:rsidTr="006D6A9C">
        <w:trPr>
          <w:jc w:val="center"/>
        </w:trPr>
        <w:tc>
          <w:tcPr>
            <w:tcW w:w="9725" w:type="dxa"/>
          </w:tcPr>
          <w:p w14:paraId="6E8D6FFA" w14:textId="77777777" w:rsidR="00985C98" w:rsidRPr="000E33EC" w:rsidRDefault="00985C98" w:rsidP="0082646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L’elasticità del profitto a variazioni della domanda è più alta quando i costi fissi sono maggiori</w:t>
            </w:r>
          </w:p>
        </w:tc>
        <w:tc>
          <w:tcPr>
            <w:tcW w:w="527" w:type="dxa"/>
          </w:tcPr>
          <w:p w14:paraId="430DAA67" w14:textId="7B1FC735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7E4F1080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0DA0248F" w14:textId="77777777" w:rsidTr="006D6A9C">
        <w:trPr>
          <w:jc w:val="center"/>
        </w:trPr>
        <w:tc>
          <w:tcPr>
            <w:tcW w:w="9725" w:type="dxa"/>
          </w:tcPr>
          <w:p w14:paraId="34B3120B" w14:textId="16D248AF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La competitività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dell’impresa dipende dalle scelte strategiche, 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 xml:space="preserve">ma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non dalla dimensione</w:t>
            </w:r>
          </w:p>
        </w:tc>
        <w:tc>
          <w:tcPr>
            <w:tcW w:w="527" w:type="dxa"/>
          </w:tcPr>
          <w:p w14:paraId="54C7F215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159EF16A" w14:textId="0D2A2994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36D5ED2F" w14:textId="77777777" w:rsidTr="006D6A9C">
        <w:trPr>
          <w:jc w:val="center"/>
        </w:trPr>
        <w:tc>
          <w:tcPr>
            <w:tcW w:w="9725" w:type="dxa"/>
          </w:tcPr>
          <w:p w14:paraId="53A74C81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governance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di molte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grandi imprese in Germania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è orientata agli stakeholder e non solamente agli azionisti</w:t>
            </w:r>
          </w:p>
        </w:tc>
        <w:tc>
          <w:tcPr>
            <w:tcW w:w="527" w:type="dxa"/>
          </w:tcPr>
          <w:p w14:paraId="542EC070" w14:textId="1C3B0C70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0995EC8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4A803EAA" w14:textId="77777777" w:rsidTr="006D6A9C">
        <w:trPr>
          <w:jc w:val="center"/>
        </w:trPr>
        <w:tc>
          <w:tcPr>
            <w:tcW w:w="9725" w:type="dxa"/>
          </w:tcPr>
          <w:p w14:paraId="47F8E556" w14:textId="296052E9" w:rsidR="00985C98" w:rsidRPr="000E33EC" w:rsidRDefault="00985C98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La leva finanziaria (Attivo/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) può 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 xml:space="preserve">variare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 senso opposto al costo medio ponderato del capitale  </w:t>
            </w:r>
          </w:p>
        </w:tc>
        <w:tc>
          <w:tcPr>
            <w:tcW w:w="527" w:type="dxa"/>
          </w:tcPr>
          <w:p w14:paraId="3282F61A" w14:textId="2058D445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6527FF76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5AA2A8D2" w14:textId="77777777" w:rsidTr="006D6A9C">
        <w:trPr>
          <w:jc w:val="center"/>
        </w:trPr>
        <w:tc>
          <w:tcPr>
            <w:tcW w:w="9725" w:type="dxa"/>
          </w:tcPr>
          <w:p w14:paraId="34F0CFB5" w14:textId="77777777" w:rsidR="00985C98" w:rsidRPr="000E33EC" w:rsidRDefault="00985C98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La l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eva operativa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è una funzione decrescente delle vendite realizzate dall’impresa</w:t>
            </w:r>
          </w:p>
        </w:tc>
        <w:tc>
          <w:tcPr>
            <w:tcW w:w="527" w:type="dxa"/>
          </w:tcPr>
          <w:p w14:paraId="155D2554" w14:textId="6F597C6C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316DC170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1E43141C" w14:textId="77777777" w:rsidTr="006D6A9C">
        <w:trPr>
          <w:jc w:val="center"/>
        </w:trPr>
        <w:tc>
          <w:tcPr>
            <w:tcW w:w="9725" w:type="dxa"/>
          </w:tcPr>
          <w:p w14:paraId="2D3376E7" w14:textId="762AF016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massimizzazione del profitto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di lungo periodo non è sempre compatibile con la soddisfazione di tutte le categorie di stakeholder</w:t>
            </w:r>
          </w:p>
        </w:tc>
        <w:tc>
          <w:tcPr>
            <w:tcW w:w="527" w:type="dxa"/>
          </w:tcPr>
          <w:p w14:paraId="2A654400" w14:textId="57073BE3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09EE83CD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58FA2395" w14:textId="77777777" w:rsidTr="006D6A9C">
        <w:trPr>
          <w:jc w:val="center"/>
        </w:trPr>
        <w:tc>
          <w:tcPr>
            <w:tcW w:w="9725" w:type="dxa"/>
          </w:tcPr>
          <w:p w14:paraId="0E673856" w14:textId="2DDE2F8B" w:rsidR="00985C98" w:rsidRPr="000E33EC" w:rsidRDefault="00985C98" w:rsidP="00EA7C0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massimizzazione del valore “condiviso”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richiede all’impresa di dare priorità agli obiettivi sociali e ambientali rispetto a quelli economici 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>e di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rinuncia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>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ad 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 xml:space="preserve">avere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un ROIC superiore al WACC</w:t>
            </w:r>
          </w:p>
        </w:tc>
        <w:tc>
          <w:tcPr>
            <w:tcW w:w="527" w:type="dxa"/>
          </w:tcPr>
          <w:p w14:paraId="28E8FDA1" w14:textId="1F9D430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0D56E0C8" w14:textId="3FD2A0D1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3F4136F4" w14:textId="77777777" w:rsidTr="006D6A9C">
        <w:trPr>
          <w:jc w:val="center"/>
        </w:trPr>
        <w:tc>
          <w:tcPr>
            <w:tcW w:w="9725" w:type="dxa"/>
          </w:tcPr>
          <w:p w14:paraId="0F33FD8C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quotazione in Borsa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è adatta alle imprese in crescita, anche se non tutte le imprese in crescita devono andare in Borsa</w:t>
            </w:r>
          </w:p>
        </w:tc>
        <w:tc>
          <w:tcPr>
            <w:tcW w:w="527" w:type="dxa"/>
          </w:tcPr>
          <w:p w14:paraId="5892A558" w14:textId="0E704A0B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0CDE17BC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7CF00C86" w14:textId="77777777" w:rsidTr="006D6A9C">
        <w:trPr>
          <w:jc w:val="center"/>
        </w:trPr>
        <w:tc>
          <w:tcPr>
            <w:tcW w:w="9725" w:type="dxa"/>
          </w:tcPr>
          <w:p w14:paraId="43E5F632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ricerca di economie di scopo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può portare le imprese a diversificarsi e ad entrare in nuovi settori di attività </w:t>
            </w:r>
          </w:p>
        </w:tc>
        <w:tc>
          <w:tcPr>
            <w:tcW w:w="527" w:type="dxa"/>
          </w:tcPr>
          <w:p w14:paraId="6822C7E9" w14:textId="04D552DA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195C1721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3C426D26" w14:textId="77777777" w:rsidTr="006D6A9C">
        <w:trPr>
          <w:jc w:val="center"/>
        </w:trPr>
        <w:tc>
          <w:tcPr>
            <w:tcW w:w="9725" w:type="dxa"/>
          </w:tcPr>
          <w:p w14:paraId="201D7215" w14:textId="00F677B8" w:rsidR="00985C98" w:rsidRPr="000E33EC" w:rsidRDefault="00985C98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La </w:t>
            </w: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value</w:t>
            </w:r>
            <w:proofErr w:type="spellEnd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proposition</w:t>
            </w:r>
            <w:proofErr w:type="spellEnd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dovrebbe essere la più 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 xml:space="preserve">generale,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ampia e indifferenziata possibile, per assicurare i più alti profitti</w:t>
            </w:r>
          </w:p>
        </w:tc>
        <w:tc>
          <w:tcPr>
            <w:tcW w:w="527" w:type="dxa"/>
          </w:tcPr>
          <w:p w14:paraId="24AE5DC8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50508671" w14:textId="06D83A48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613FBCDE" w14:textId="77777777" w:rsidTr="006D6A9C">
        <w:trPr>
          <w:jc w:val="center"/>
        </w:trPr>
        <w:tc>
          <w:tcPr>
            <w:tcW w:w="9725" w:type="dxa"/>
          </w:tcPr>
          <w:p w14:paraId="5B622B50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Le barriere all’uscita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possono essere determinate dai costi affondati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527" w:type="dxa"/>
          </w:tcPr>
          <w:p w14:paraId="6024741A" w14:textId="0A5B7DF4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7186F3B1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7D8B884D" w14:textId="77777777" w:rsidTr="006D6A9C">
        <w:trPr>
          <w:jc w:val="center"/>
        </w:trPr>
        <w:tc>
          <w:tcPr>
            <w:tcW w:w="9725" w:type="dxa"/>
          </w:tcPr>
          <w:p w14:paraId="653D7C52" w14:textId="77777777" w:rsidR="00985C98" w:rsidRPr="000E33EC" w:rsidRDefault="00985C98" w:rsidP="000C5E34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Le imprese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ad elevata intensità di capitale avranno maggiori economie di apprendimento</w:t>
            </w:r>
          </w:p>
        </w:tc>
        <w:tc>
          <w:tcPr>
            <w:tcW w:w="527" w:type="dxa"/>
          </w:tcPr>
          <w:p w14:paraId="02D7304E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1464E400" w14:textId="72FB9E47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1C704E7B" w14:textId="77777777" w:rsidTr="006D6A9C">
        <w:trPr>
          <w:jc w:val="center"/>
        </w:trPr>
        <w:tc>
          <w:tcPr>
            <w:tcW w:w="9725" w:type="dxa"/>
          </w:tcPr>
          <w:p w14:paraId="6CF8DA92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Le imprese con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il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capitale investito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più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elevato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hanno necessariamente il WACC più alto</w:t>
            </w:r>
          </w:p>
        </w:tc>
        <w:tc>
          <w:tcPr>
            <w:tcW w:w="527" w:type="dxa"/>
          </w:tcPr>
          <w:p w14:paraId="21E602C2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10049FBA" w14:textId="39F40EAE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54B46A3A" w14:textId="77777777" w:rsidTr="006D6A9C">
        <w:trPr>
          <w:jc w:val="center"/>
        </w:trPr>
        <w:tc>
          <w:tcPr>
            <w:tcW w:w="9725" w:type="dxa"/>
          </w:tcPr>
          <w:p w14:paraId="1B7F8918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Le imprese più grandi sono spesso le più efficienti </w:t>
            </w:r>
          </w:p>
        </w:tc>
        <w:tc>
          <w:tcPr>
            <w:tcW w:w="527" w:type="dxa"/>
          </w:tcPr>
          <w:p w14:paraId="06BB3158" w14:textId="62E3F543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5660A55B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5AD05877" w14:textId="77777777" w:rsidTr="006D6A9C">
        <w:trPr>
          <w:jc w:val="center"/>
        </w:trPr>
        <w:tc>
          <w:tcPr>
            <w:tcW w:w="9725" w:type="dxa"/>
          </w:tcPr>
          <w:p w14:paraId="285C0891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Le piccole imprese italiane sono in prevalenza imprese esportatrici, a differenza di quelle francesi e svizzere</w:t>
            </w:r>
          </w:p>
        </w:tc>
        <w:tc>
          <w:tcPr>
            <w:tcW w:w="527" w:type="dxa"/>
          </w:tcPr>
          <w:p w14:paraId="6DC15FD1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2E85B728" w14:textId="5E44F330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5C0CCD59" w14:textId="77777777" w:rsidTr="006D6A9C">
        <w:trPr>
          <w:jc w:val="center"/>
        </w:trPr>
        <w:tc>
          <w:tcPr>
            <w:tcW w:w="9725" w:type="dxa"/>
          </w:tcPr>
          <w:p w14:paraId="05DEAC65" w14:textId="53BACA8A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Le pratiche di </w:t>
            </w: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revenue</w:t>
            </w:r>
            <w:proofErr w:type="spellEnd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management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sono </w:t>
            </w:r>
            <w:r w:rsidR="00E32F67">
              <w:rPr>
                <w:rFonts w:asciiTheme="minorHAnsi" w:hAnsiTheme="minorHAnsi" w:cstheme="minorHAnsi"/>
                <w:sz w:val="21"/>
                <w:szCs w:val="21"/>
              </w:rPr>
              <w:t>in via di abbandono</w:t>
            </w:r>
          </w:p>
        </w:tc>
        <w:tc>
          <w:tcPr>
            <w:tcW w:w="527" w:type="dxa"/>
          </w:tcPr>
          <w:p w14:paraId="4A884607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8F3623E" w14:textId="16326F34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471E454B" w14:textId="77777777" w:rsidTr="006D6A9C">
        <w:trPr>
          <w:jc w:val="center"/>
        </w:trPr>
        <w:tc>
          <w:tcPr>
            <w:tcW w:w="9725" w:type="dxa"/>
          </w:tcPr>
          <w:p w14:paraId="722EAD97" w14:textId="77777777" w:rsidR="00985C98" w:rsidRPr="000E33EC" w:rsidRDefault="00985C98" w:rsidP="00BC3D58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Maggiore il costo di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ammortament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o, maggiore la differenza tra EBIT e EBITDA</w:t>
            </w:r>
          </w:p>
        </w:tc>
        <w:tc>
          <w:tcPr>
            <w:tcW w:w="527" w:type="dxa"/>
          </w:tcPr>
          <w:p w14:paraId="03C66708" w14:textId="3FF8E241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6D6B440B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55017F20" w14:textId="77777777" w:rsidTr="006D6A9C">
        <w:trPr>
          <w:jc w:val="center"/>
        </w:trPr>
        <w:tc>
          <w:tcPr>
            <w:tcW w:w="9725" w:type="dxa"/>
          </w:tcPr>
          <w:p w14:paraId="6F552C47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Nel settore del lusso, le imprese italiane sono più grandi di quelle francesi</w:t>
            </w:r>
          </w:p>
        </w:tc>
        <w:tc>
          <w:tcPr>
            <w:tcW w:w="527" w:type="dxa"/>
          </w:tcPr>
          <w:p w14:paraId="31909E6C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141A6E2D" w14:textId="4A0CB473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50859AB7" w14:textId="77777777" w:rsidTr="006D6A9C">
        <w:trPr>
          <w:jc w:val="center"/>
        </w:trPr>
        <w:tc>
          <w:tcPr>
            <w:tcW w:w="9725" w:type="dxa"/>
          </w:tcPr>
          <w:p w14:paraId="3576D31B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Nell’analisi delle 5 forze, il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potere degli acquirenti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può essere aumentato o diminuito dall’azione degli intermediari commerciali</w:t>
            </w:r>
          </w:p>
        </w:tc>
        <w:tc>
          <w:tcPr>
            <w:tcW w:w="527" w:type="dxa"/>
          </w:tcPr>
          <w:p w14:paraId="2A8D7C8A" w14:textId="64737BA3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10EF89C9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51BD433F" w14:textId="77777777" w:rsidTr="006D6A9C">
        <w:trPr>
          <w:jc w:val="center"/>
        </w:trPr>
        <w:tc>
          <w:tcPr>
            <w:tcW w:w="9725" w:type="dxa"/>
          </w:tcPr>
          <w:p w14:paraId="308D4F40" w14:textId="3053E363" w:rsidR="00985C98" w:rsidRPr="000E33EC" w:rsidRDefault="00E32F67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Assumendo che Attivo e Capitale Investito coincidano,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5C98"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il ROA (redditività </w:t>
            </w:r>
            <w:r w:rsidR="00985C98">
              <w:rPr>
                <w:rFonts w:asciiTheme="minorHAnsi" w:hAnsiTheme="minorHAnsi" w:cstheme="minorHAnsi"/>
                <w:sz w:val="21"/>
                <w:szCs w:val="21"/>
              </w:rPr>
              <w:t xml:space="preserve">netta </w:t>
            </w:r>
            <w:r w:rsidR="00985C98" w:rsidRPr="000E33EC">
              <w:rPr>
                <w:rFonts w:asciiTheme="minorHAnsi" w:hAnsiTheme="minorHAnsi" w:cstheme="minorHAnsi"/>
                <w:sz w:val="21"/>
                <w:szCs w:val="21"/>
              </w:rPr>
              <w:t>dell’Attivo)</w:t>
            </w:r>
            <w:r w:rsidR="00985C98">
              <w:rPr>
                <w:rFonts w:asciiTheme="minorHAnsi" w:hAnsiTheme="minorHAnsi" w:cstheme="minorHAnsi"/>
                <w:sz w:val="21"/>
                <w:szCs w:val="21"/>
              </w:rPr>
              <w:t xml:space="preserve">, essendo calcolato sul reddito netto, è inferiore al ROIC (che è calcolato sul reddito operativo) </w:t>
            </w:r>
          </w:p>
        </w:tc>
        <w:tc>
          <w:tcPr>
            <w:tcW w:w="527" w:type="dxa"/>
          </w:tcPr>
          <w:p w14:paraId="38260BE3" w14:textId="1D47265B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26A2E1CD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6DA3CC99" w14:textId="77777777" w:rsidTr="006D6A9C">
        <w:trPr>
          <w:jc w:val="center"/>
        </w:trPr>
        <w:tc>
          <w:tcPr>
            <w:tcW w:w="9725" w:type="dxa"/>
          </w:tcPr>
          <w:p w14:paraId="64C9B68E" w14:textId="77777777" w:rsidR="00985C98" w:rsidRPr="000E33EC" w:rsidRDefault="00985C98" w:rsidP="00BF6D4A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Per evitare i costi di agenzia, le imprese si quotano in Borsa</w:t>
            </w:r>
          </w:p>
        </w:tc>
        <w:tc>
          <w:tcPr>
            <w:tcW w:w="527" w:type="dxa"/>
          </w:tcPr>
          <w:p w14:paraId="296D4A4B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60C7D784" w14:textId="4D973F49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6FAF0A2D" w14:textId="77777777" w:rsidTr="006D6A9C">
        <w:trPr>
          <w:jc w:val="center"/>
        </w:trPr>
        <w:tc>
          <w:tcPr>
            <w:tcW w:w="9725" w:type="dxa"/>
          </w:tcPr>
          <w:p w14:paraId="3FED0E21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Poiché il costo dell’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è un costo opportunità, p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rofitto contabile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profitto economico (reddito residuale) non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potranno mai coincidere, se non nell’ipotesi estrema di assenza di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Equity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o di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= 0</w:t>
            </w:r>
          </w:p>
        </w:tc>
        <w:tc>
          <w:tcPr>
            <w:tcW w:w="527" w:type="dxa"/>
          </w:tcPr>
          <w:p w14:paraId="0443EE45" w14:textId="3E639F46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3D187E38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2D15C35F" w14:textId="77777777" w:rsidTr="006D6A9C">
        <w:trPr>
          <w:jc w:val="center"/>
        </w:trPr>
        <w:tc>
          <w:tcPr>
            <w:tcW w:w="9725" w:type="dxa"/>
          </w:tcPr>
          <w:p w14:paraId="29264667" w14:textId="77777777" w:rsidR="00985C98" w:rsidRPr="000E33EC" w:rsidRDefault="00985C98" w:rsidP="000E3DE7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Quando i crediti verso clienti hanno una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rotazione 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uguale a quella dei debiti verso fornitori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ciclo monetario e ciclo economico saranno uguali</w:t>
            </w:r>
          </w:p>
        </w:tc>
        <w:tc>
          <w:tcPr>
            <w:tcW w:w="527" w:type="dxa"/>
          </w:tcPr>
          <w:p w14:paraId="3C67A02E" w14:textId="0EE20C69" w:rsidR="00985C98" w:rsidRPr="000E33EC" w:rsidRDefault="00E32F67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6E78D87A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1278AE66" w14:textId="77777777" w:rsidTr="006D6A9C">
        <w:trPr>
          <w:jc w:val="center"/>
        </w:trPr>
        <w:tc>
          <w:tcPr>
            <w:tcW w:w="9725" w:type="dxa"/>
          </w:tcPr>
          <w:p w14:paraId="36F4E183" w14:textId="46ADBB21" w:rsidR="00985C98" w:rsidRPr="000E33EC" w:rsidRDefault="00985C98" w:rsidP="003479FB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Se l’obiettivo è quello di accorciare il ciclo monetario, l’impresa dovrebbe ridurre la rotazione delle scorte e aumentare quella dei </w:t>
            </w:r>
            <w:r w:rsidR="005637A5">
              <w:rPr>
                <w:rFonts w:asciiTheme="minorHAnsi" w:hAnsiTheme="minorHAnsi" w:cstheme="minorHAnsi"/>
                <w:sz w:val="21"/>
                <w:szCs w:val="21"/>
              </w:rPr>
              <w:t>debiti commerciali</w:t>
            </w:r>
          </w:p>
        </w:tc>
        <w:tc>
          <w:tcPr>
            <w:tcW w:w="527" w:type="dxa"/>
          </w:tcPr>
          <w:p w14:paraId="6B7C3BCC" w14:textId="77777777" w:rsidR="00985C98" w:rsidRPr="000E33EC" w:rsidRDefault="00985C98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50" w:type="dxa"/>
          </w:tcPr>
          <w:p w14:paraId="180EFFD1" w14:textId="11F0C313" w:rsidR="00985C98" w:rsidRPr="000E33EC" w:rsidRDefault="005637A5" w:rsidP="003479FB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  <w:tr w:rsidR="00985C98" w:rsidRPr="000E33EC" w14:paraId="3B3A894F" w14:textId="77777777" w:rsidTr="006D6A9C">
        <w:trPr>
          <w:jc w:val="center"/>
        </w:trPr>
        <w:tc>
          <w:tcPr>
            <w:tcW w:w="9725" w:type="dxa"/>
          </w:tcPr>
          <w:p w14:paraId="3AC73EBF" w14:textId="42C0B6A0" w:rsidR="00985C98" w:rsidRPr="000E33EC" w:rsidRDefault="00985C98" w:rsidP="00657242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Secondo il</w:t>
            </w:r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 modello della “stakeholder </w:t>
            </w:r>
            <w:proofErr w:type="spellStart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>salience</w:t>
            </w:r>
            <w:proofErr w:type="spellEnd"/>
            <w:r w:rsidRPr="000E33EC">
              <w:rPr>
                <w:rFonts w:asciiTheme="minorHAnsi" w:hAnsiTheme="minorHAnsi" w:cstheme="minorHAnsi"/>
                <w:sz w:val="21"/>
                <w:szCs w:val="21"/>
              </w:rPr>
              <w:t xml:space="preserve">”,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 lavoratori e gli azionisti si possono considerare stakeholder con </w:t>
            </w:r>
            <w:r w:rsidR="00FD2229">
              <w:rPr>
                <w:rFonts w:asciiTheme="minorHAnsi" w:hAnsiTheme="minorHAnsi" w:cstheme="minorHAnsi"/>
                <w:sz w:val="21"/>
                <w:szCs w:val="21"/>
              </w:rPr>
              <w:t xml:space="preserve">elevata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legittimazione</w:t>
            </w:r>
            <w:r w:rsidR="00FD2229">
              <w:rPr>
                <w:rFonts w:asciiTheme="minorHAnsi" w:hAnsiTheme="minorHAnsi" w:cstheme="minorHAnsi"/>
                <w:sz w:val="21"/>
                <w:szCs w:val="21"/>
              </w:rPr>
              <w:t>, almeno rispetto a stakeholder “esterni” come i fornitori</w:t>
            </w:r>
          </w:p>
        </w:tc>
        <w:tc>
          <w:tcPr>
            <w:tcW w:w="527" w:type="dxa"/>
          </w:tcPr>
          <w:p w14:paraId="08BEE800" w14:textId="1D64AE29" w:rsidR="00985C98" w:rsidRPr="000E33EC" w:rsidRDefault="00FD222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1ED70DD6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85C98" w:rsidRPr="000E33EC" w14:paraId="7BDA6506" w14:textId="77777777" w:rsidTr="006D6A9C">
        <w:trPr>
          <w:jc w:val="center"/>
        </w:trPr>
        <w:tc>
          <w:tcPr>
            <w:tcW w:w="9725" w:type="dxa"/>
          </w:tcPr>
          <w:p w14:paraId="4FB268E0" w14:textId="59EF1D28" w:rsidR="00985C98" w:rsidRPr="000E33EC" w:rsidRDefault="00985C98" w:rsidP="00122D29">
            <w:pPr>
              <w:pStyle w:val="Paragrafoelenco"/>
              <w:tabs>
                <w:tab w:val="left" w:pos="459"/>
              </w:tabs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Un ciclo monetario positivo e un capitale circolante netto </w:t>
            </w:r>
            <w:r w:rsidR="007B1007">
              <w:rPr>
                <w:rFonts w:asciiTheme="minorHAnsi" w:hAnsiTheme="minorHAnsi" w:cstheme="minorHAnsi"/>
                <w:sz w:val="21"/>
                <w:szCs w:val="21"/>
              </w:rPr>
              <w:t xml:space="preserve">(scorte + crediti commerciali – debiti commerciali)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negativo sono </w:t>
            </w:r>
            <w:r w:rsidR="00FD2229">
              <w:rPr>
                <w:rFonts w:asciiTheme="minorHAnsi" w:hAnsiTheme="minorHAnsi" w:cstheme="minorHAnsi"/>
                <w:sz w:val="21"/>
                <w:szCs w:val="21"/>
              </w:rPr>
              <w:t>incompatibili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tra loro</w:t>
            </w:r>
          </w:p>
        </w:tc>
        <w:tc>
          <w:tcPr>
            <w:tcW w:w="527" w:type="dxa"/>
          </w:tcPr>
          <w:p w14:paraId="0A6E36AA" w14:textId="4D1F0F24" w:rsidR="00985C98" w:rsidRPr="000E33EC" w:rsidRDefault="00FD2229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  <w:tc>
          <w:tcPr>
            <w:tcW w:w="550" w:type="dxa"/>
          </w:tcPr>
          <w:p w14:paraId="4133D0B4" w14:textId="77777777" w:rsidR="00985C98" w:rsidRPr="000E33EC" w:rsidRDefault="00985C98" w:rsidP="00C57924">
            <w:pPr>
              <w:pStyle w:val="Paragrafoelenco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6FE5ACD" w14:textId="77777777" w:rsidR="003C3FAE" w:rsidRPr="000E33EC" w:rsidRDefault="003C3FAE" w:rsidP="003C3FAE">
      <w:pPr>
        <w:rPr>
          <w:rFonts w:asciiTheme="minorHAnsi" w:hAnsiTheme="minorHAnsi" w:cstheme="minorHAnsi"/>
          <w:b/>
          <w:sz w:val="21"/>
          <w:szCs w:val="21"/>
        </w:rPr>
      </w:pPr>
    </w:p>
    <w:p w14:paraId="1772F48B" w14:textId="77777777" w:rsidR="00A26858" w:rsidRPr="000E33EC" w:rsidRDefault="00A26858" w:rsidP="000E5B6B">
      <w:pPr>
        <w:rPr>
          <w:rFonts w:asciiTheme="minorHAnsi" w:hAnsiTheme="minorHAnsi" w:cstheme="minorHAnsi"/>
          <w:sz w:val="21"/>
          <w:szCs w:val="21"/>
        </w:rPr>
      </w:pPr>
    </w:p>
    <w:sectPr w:rsidR="00A26858" w:rsidRPr="000E33EC" w:rsidSect="002F0219">
      <w:footerReference w:type="even" r:id="rId8"/>
      <w:footerReference w:type="default" r:id="rId9"/>
      <w:headerReference w:type="first" r:id="rId10"/>
      <w:pgSz w:w="11905" w:h="16837"/>
      <w:pgMar w:top="720" w:right="720" w:bottom="720" w:left="720" w:header="709" w:footer="3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98C24" w14:textId="77777777" w:rsidR="00DF7C2C" w:rsidRDefault="00DF7C2C">
      <w:r>
        <w:separator/>
      </w:r>
    </w:p>
  </w:endnote>
  <w:endnote w:type="continuationSeparator" w:id="0">
    <w:p w14:paraId="01D1C4AE" w14:textId="77777777" w:rsidR="00DF7C2C" w:rsidRDefault="00D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9665800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EAA278" w14:textId="4D7EE50F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8881DD" w14:textId="77777777" w:rsidR="008743B0" w:rsidRDefault="008743B0" w:rsidP="008743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3212652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221EFAE" w14:textId="7F4FD351" w:rsidR="008743B0" w:rsidRDefault="008743B0" w:rsidP="009B17E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BC80F6B" w14:textId="77777777" w:rsidR="00856DA1" w:rsidRPr="00D61ACD" w:rsidRDefault="00856DA1" w:rsidP="008743B0">
    <w:pPr>
      <w:pStyle w:val="Pidipagina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24314" w14:textId="77777777" w:rsidR="00DF7C2C" w:rsidRDefault="00DF7C2C">
      <w:r>
        <w:separator/>
      </w:r>
    </w:p>
  </w:footnote>
  <w:footnote w:type="continuationSeparator" w:id="0">
    <w:p w14:paraId="4A823D1D" w14:textId="77777777" w:rsidR="00DF7C2C" w:rsidRDefault="00DF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D6F1" w14:textId="3742BA3B" w:rsidR="00B049AF" w:rsidRPr="00B049AF" w:rsidRDefault="00B049AF" w:rsidP="00B049AF">
    <w:pPr>
      <w:pStyle w:val="Intestazione"/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 wp14:anchorId="15EF2A8D" wp14:editId="134010C8">
          <wp:extent cx="2660650" cy="520700"/>
          <wp:effectExtent l="0" t="0" r="6350" b="0"/>
          <wp:docPr id="1" name="Immagine 1" descr="Copia di logo colori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logo colori6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D49D5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A5EB6"/>
    <w:multiLevelType w:val="hybridMultilevel"/>
    <w:tmpl w:val="31D89446"/>
    <w:lvl w:ilvl="0" w:tplc="32B48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1089E"/>
    <w:multiLevelType w:val="hybridMultilevel"/>
    <w:tmpl w:val="4C54B6C0"/>
    <w:lvl w:ilvl="0" w:tplc="74CC4C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F787B"/>
    <w:multiLevelType w:val="hybridMultilevel"/>
    <w:tmpl w:val="B1AE0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0127"/>
    <w:multiLevelType w:val="hybridMultilevel"/>
    <w:tmpl w:val="20E42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3470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45E06"/>
    <w:multiLevelType w:val="hybridMultilevel"/>
    <w:tmpl w:val="1B141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47361"/>
    <w:multiLevelType w:val="hybridMultilevel"/>
    <w:tmpl w:val="5B80D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233B6"/>
    <w:multiLevelType w:val="hybridMultilevel"/>
    <w:tmpl w:val="890644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E749C"/>
    <w:multiLevelType w:val="hybridMultilevel"/>
    <w:tmpl w:val="18FCE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4"/>
    <w:rsid w:val="00001240"/>
    <w:rsid w:val="000018A0"/>
    <w:rsid w:val="00001A30"/>
    <w:rsid w:val="0000258A"/>
    <w:rsid w:val="00004013"/>
    <w:rsid w:val="00006D42"/>
    <w:rsid w:val="00010D86"/>
    <w:rsid w:val="000120CF"/>
    <w:rsid w:val="00021A68"/>
    <w:rsid w:val="00024504"/>
    <w:rsid w:val="00030CE2"/>
    <w:rsid w:val="000323BA"/>
    <w:rsid w:val="000327C6"/>
    <w:rsid w:val="00033E31"/>
    <w:rsid w:val="000353FD"/>
    <w:rsid w:val="00036368"/>
    <w:rsid w:val="000369A2"/>
    <w:rsid w:val="00036FB7"/>
    <w:rsid w:val="00040B4E"/>
    <w:rsid w:val="00041E53"/>
    <w:rsid w:val="00042507"/>
    <w:rsid w:val="0004340D"/>
    <w:rsid w:val="00043D8B"/>
    <w:rsid w:val="00046CA4"/>
    <w:rsid w:val="00053091"/>
    <w:rsid w:val="00055F05"/>
    <w:rsid w:val="000615D9"/>
    <w:rsid w:val="00062887"/>
    <w:rsid w:val="00064685"/>
    <w:rsid w:val="00067A44"/>
    <w:rsid w:val="000719D3"/>
    <w:rsid w:val="00071FA1"/>
    <w:rsid w:val="0007231B"/>
    <w:rsid w:val="000751A3"/>
    <w:rsid w:val="0007528D"/>
    <w:rsid w:val="00075F0B"/>
    <w:rsid w:val="00076B08"/>
    <w:rsid w:val="000823CF"/>
    <w:rsid w:val="00083757"/>
    <w:rsid w:val="00083BB6"/>
    <w:rsid w:val="00083C3F"/>
    <w:rsid w:val="00083DE1"/>
    <w:rsid w:val="000845C0"/>
    <w:rsid w:val="000902E2"/>
    <w:rsid w:val="00092552"/>
    <w:rsid w:val="000931CF"/>
    <w:rsid w:val="00093471"/>
    <w:rsid w:val="00094553"/>
    <w:rsid w:val="00096182"/>
    <w:rsid w:val="00096A96"/>
    <w:rsid w:val="000A1B0B"/>
    <w:rsid w:val="000A4BE0"/>
    <w:rsid w:val="000A5ADE"/>
    <w:rsid w:val="000A6EFF"/>
    <w:rsid w:val="000B0265"/>
    <w:rsid w:val="000B228D"/>
    <w:rsid w:val="000B244A"/>
    <w:rsid w:val="000B358D"/>
    <w:rsid w:val="000B511D"/>
    <w:rsid w:val="000B55D6"/>
    <w:rsid w:val="000B6270"/>
    <w:rsid w:val="000B6B54"/>
    <w:rsid w:val="000B7C35"/>
    <w:rsid w:val="000C05B4"/>
    <w:rsid w:val="000C1B61"/>
    <w:rsid w:val="000C2FB8"/>
    <w:rsid w:val="000C3864"/>
    <w:rsid w:val="000C436D"/>
    <w:rsid w:val="000C4DF9"/>
    <w:rsid w:val="000C5E34"/>
    <w:rsid w:val="000D1913"/>
    <w:rsid w:val="000D58F6"/>
    <w:rsid w:val="000D5E0F"/>
    <w:rsid w:val="000E1D4A"/>
    <w:rsid w:val="000E2BA6"/>
    <w:rsid w:val="000E33EC"/>
    <w:rsid w:val="000E3438"/>
    <w:rsid w:val="000E3DE7"/>
    <w:rsid w:val="000E5B6B"/>
    <w:rsid w:val="000E722F"/>
    <w:rsid w:val="000E7E32"/>
    <w:rsid w:val="000E7EE6"/>
    <w:rsid w:val="000F14E2"/>
    <w:rsid w:val="00100106"/>
    <w:rsid w:val="00101530"/>
    <w:rsid w:val="00102829"/>
    <w:rsid w:val="00102B94"/>
    <w:rsid w:val="00107DAF"/>
    <w:rsid w:val="0011352F"/>
    <w:rsid w:val="00113837"/>
    <w:rsid w:val="001174E0"/>
    <w:rsid w:val="00122D29"/>
    <w:rsid w:val="0012409E"/>
    <w:rsid w:val="00131302"/>
    <w:rsid w:val="00133667"/>
    <w:rsid w:val="00137CF3"/>
    <w:rsid w:val="00140591"/>
    <w:rsid w:val="00141DFC"/>
    <w:rsid w:val="0014273A"/>
    <w:rsid w:val="00143F28"/>
    <w:rsid w:val="0014632D"/>
    <w:rsid w:val="00151425"/>
    <w:rsid w:val="0015211C"/>
    <w:rsid w:val="001523AE"/>
    <w:rsid w:val="00153947"/>
    <w:rsid w:val="00153A0F"/>
    <w:rsid w:val="00156D8F"/>
    <w:rsid w:val="00157E1B"/>
    <w:rsid w:val="0016124A"/>
    <w:rsid w:val="00163647"/>
    <w:rsid w:val="001677EE"/>
    <w:rsid w:val="00167B49"/>
    <w:rsid w:val="00167D50"/>
    <w:rsid w:val="001721E5"/>
    <w:rsid w:val="00173316"/>
    <w:rsid w:val="0017408A"/>
    <w:rsid w:val="0017571B"/>
    <w:rsid w:val="0017599A"/>
    <w:rsid w:val="00176E0F"/>
    <w:rsid w:val="001800DC"/>
    <w:rsid w:val="001808D4"/>
    <w:rsid w:val="00186AAA"/>
    <w:rsid w:val="001920DB"/>
    <w:rsid w:val="00197C68"/>
    <w:rsid w:val="001A02E7"/>
    <w:rsid w:val="001A2D68"/>
    <w:rsid w:val="001A2E23"/>
    <w:rsid w:val="001A317E"/>
    <w:rsid w:val="001A623E"/>
    <w:rsid w:val="001A71FC"/>
    <w:rsid w:val="001B66ED"/>
    <w:rsid w:val="001B724F"/>
    <w:rsid w:val="001C1278"/>
    <w:rsid w:val="001C1E82"/>
    <w:rsid w:val="001C5452"/>
    <w:rsid w:val="001C6B15"/>
    <w:rsid w:val="001D19D2"/>
    <w:rsid w:val="001D2316"/>
    <w:rsid w:val="001D35AA"/>
    <w:rsid w:val="001D442C"/>
    <w:rsid w:val="001D5C4F"/>
    <w:rsid w:val="001E3157"/>
    <w:rsid w:val="001E4BE5"/>
    <w:rsid w:val="001E759A"/>
    <w:rsid w:val="001E7CEF"/>
    <w:rsid w:val="001F0B5B"/>
    <w:rsid w:val="001F3172"/>
    <w:rsid w:val="001F39B2"/>
    <w:rsid w:val="001F5371"/>
    <w:rsid w:val="001F796D"/>
    <w:rsid w:val="002022AC"/>
    <w:rsid w:val="00202EAC"/>
    <w:rsid w:val="002030C7"/>
    <w:rsid w:val="00204734"/>
    <w:rsid w:val="00204743"/>
    <w:rsid w:val="002153B1"/>
    <w:rsid w:val="0021590F"/>
    <w:rsid w:val="00215E5B"/>
    <w:rsid w:val="00216001"/>
    <w:rsid w:val="00216613"/>
    <w:rsid w:val="00217734"/>
    <w:rsid w:val="00217905"/>
    <w:rsid w:val="00220C2F"/>
    <w:rsid w:val="00220DA0"/>
    <w:rsid w:val="00221224"/>
    <w:rsid w:val="00221617"/>
    <w:rsid w:val="00221D2F"/>
    <w:rsid w:val="0022501E"/>
    <w:rsid w:val="00225BD5"/>
    <w:rsid w:val="0022674A"/>
    <w:rsid w:val="002275F4"/>
    <w:rsid w:val="00227A25"/>
    <w:rsid w:val="0023414A"/>
    <w:rsid w:val="00236224"/>
    <w:rsid w:val="00237D34"/>
    <w:rsid w:val="00241DAB"/>
    <w:rsid w:val="00244B1F"/>
    <w:rsid w:val="00245AE3"/>
    <w:rsid w:val="00245B7E"/>
    <w:rsid w:val="00247B3E"/>
    <w:rsid w:val="002527F9"/>
    <w:rsid w:val="002533E8"/>
    <w:rsid w:val="002535DC"/>
    <w:rsid w:val="00255DA2"/>
    <w:rsid w:val="002622CE"/>
    <w:rsid w:val="0026387E"/>
    <w:rsid w:val="00264C51"/>
    <w:rsid w:val="00265CE9"/>
    <w:rsid w:val="002705D4"/>
    <w:rsid w:val="00270F01"/>
    <w:rsid w:val="00272228"/>
    <w:rsid w:val="0027232D"/>
    <w:rsid w:val="00276967"/>
    <w:rsid w:val="0027761C"/>
    <w:rsid w:val="00277D34"/>
    <w:rsid w:val="002823BA"/>
    <w:rsid w:val="00283F6B"/>
    <w:rsid w:val="0028640F"/>
    <w:rsid w:val="00287A0C"/>
    <w:rsid w:val="00291615"/>
    <w:rsid w:val="00291EB6"/>
    <w:rsid w:val="00291F98"/>
    <w:rsid w:val="00293207"/>
    <w:rsid w:val="002942BD"/>
    <w:rsid w:val="00296CCB"/>
    <w:rsid w:val="002A0653"/>
    <w:rsid w:val="002A39F2"/>
    <w:rsid w:val="002A41CC"/>
    <w:rsid w:val="002A4366"/>
    <w:rsid w:val="002A558E"/>
    <w:rsid w:val="002A789A"/>
    <w:rsid w:val="002B22DC"/>
    <w:rsid w:val="002B2B25"/>
    <w:rsid w:val="002B2F4A"/>
    <w:rsid w:val="002B57BF"/>
    <w:rsid w:val="002C32BE"/>
    <w:rsid w:val="002C51DE"/>
    <w:rsid w:val="002C5E69"/>
    <w:rsid w:val="002C6568"/>
    <w:rsid w:val="002D5A58"/>
    <w:rsid w:val="002D6957"/>
    <w:rsid w:val="002E28C6"/>
    <w:rsid w:val="002E29AF"/>
    <w:rsid w:val="002E305E"/>
    <w:rsid w:val="002E5B34"/>
    <w:rsid w:val="002F0219"/>
    <w:rsid w:val="002F4AB7"/>
    <w:rsid w:val="002F58C2"/>
    <w:rsid w:val="002F6BD3"/>
    <w:rsid w:val="003000A9"/>
    <w:rsid w:val="003006A8"/>
    <w:rsid w:val="00300A98"/>
    <w:rsid w:val="0030167E"/>
    <w:rsid w:val="00301D50"/>
    <w:rsid w:val="003026D4"/>
    <w:rsid w:val="00305E5F"/>
    <w:rsid w:val="00305FB4"/>
    <w:rsid w:val="00311AB8"/>
    <w:rsid w:val="0031314E"/>
    <w:rsid w:val="00315162"/>
    <w:rsid w:val="00315482"/>
    <w:rsid w:val="003163CB"/>
    <w:rsid w:val="00317046"/>
    <w:rsid w:val="00317A17"/>
    <w:rsid w:val="0032007D"/>
    <w:rsid w:val="00322009"/>
    <w:rsid w:val="00326672"/>
    <w:rsid w:val="003274CC"/>
    <w:rsid w:val="003322DA"/>
    <w:rsid w:val="003349B5"/>
    <w:rsid w:val="00336584"/>
    <w:rsid w:val="00337EF5"/>
    <w:rsid w:val="00342797"/>
    <w:rsid w:val="0034477D"/>
    <w:rsid w:val="003447E7"/>
    <w:rsid w:val="00344F79"/>
    <w:rsid w:val="00345EDC"/>
    <w:rsid w:val="0035104A"/>
    <w:rsid w:val="00355720"/>
    <w:rsid w:val="0035581E"/>
    <w:rsid w:val="00360CAA"/>
    <w:rsid w:val="0036772F"/>
    <w:rsid w:val="003700E9"/>
    <w:rsid w:val="00370A54"/>
    <w:rsid w:val="00370DCC"/>
    <w:rsid w:val="00372358"/>
    <w:rsid w:val="00376156"/>
    <w:rsid w:val="003812C5"/>
    <w:rsid w:val="003822DC"/>
    <w:rsid w:val="00383C4B"/>
    <w:rsid w:val="00386B6B"/>
    <w:rsid w:val="00390BDC"/>
    <w:rsid w:val="00391579"/>
    <w:rsid w:val="00393732"/>
    <w:rsid w:val="003A0E9D"/>
    <w:rsid w:val="003A538C"/>
    <w:rsid w:val="003A5C44"/>
    <w:rsid w:val="003A7F9F"/>
    <w:rsid w:val="003B0BE4"/>
    <w:rsid w:val="003B0E97"/>
    <w:rsid w:val="003B3A0C"/>
    <w:rsid w:val="003B5537"/>
    <w:rsid w:val="003B6CD7"/>
    <w:rsid w:val="003C3FAE"/>
    <w:rsid w:val="003D0E7B"/>
    <w:rsid w:val="003D1C19"/>
    <w:rsid w:val="003D23E1"/>
    <w:rsid w:val="003D65D1"/>
    <w:rsid w:val="003E074E"/>
    <w:rsid w:val="003F18E5"/>
    <w:rsid w:val="003F3EF5"/>
    <w:rsid w:val="004016DF"/>
    <w:rsid w:val="00403759"/>
    <w:rsid w:val="00403C7C"/>
    <w:rsid w:val="00405A57"/>
    <w:rsid w:val="00406B1B"/>
    <w:rsid w:val="00412277"/>
    <w:rsid w:val="004150B5"/>
    <w:rsid w:val="00417BEE"/>
    <w:rsid w:val="00420C99"/>
    <w:rsid w:val="0042110B"/>
    <w:rsid w:val="004314C4"/>
    <w:rsid w:val="00437832"/>
    <w:rsid w:val="00440AC2"/>
    <w:rsid w:val="00442D34"/>
    <w:rsid w:val="00443FE9"/>
    <w:rsid w:val="0044597B"/>
    <w:rsid w:val="00446778"/>
    <w:rsid w:val="004469BE"/>
    <w:rsid w:val="004477AC"/>
    <w:rsid w:val="00451C95"/>
    <w:rsid w:val="0045253C"/>
    <w:rsid w:val="0045326A"/>
    <w:rsid w:val="004538FD"/>
    <w:rsid w:val="00453E4D"/>
    <w:rsid w:val="00453FAD"/>
    <w:rsid w:val="0045648E"/>
    <w:rsid w:val="004567BB"/>
    <w:rsid w:val="00464970"/>
    <w:rsid w:val="0046752C"/>
    <w:rsid w:val="00473793"/>
    <w:rsid w:val="004746BA"/>
    <w:rsid w:val="004752BF"/>
    <w:rsid w:val="00481B90"/>
    <w:rsid w:val="004821CB"/>
    <w:rsid w:val="0048220A"/>
    <w:rsid w:val="004843F1"/>
    <w:rsid w:val="004877E0"/>
    <w:rsid w:val="00490C07"/>
    <w:rsid w:val="00492B07"/>
    <w:rsid w:val="004932E2"/>
    <w:rsid w:val="00494772"/>
    <w:rsid w:val="004A4DD1"/>
    <w:rsid w:val="004A7FE7"/>
    <w:rsid w:val="004B4400"/>
    <w:rsid w:val="004B6F9F"/>
    <w:rsid w:val="004B76A9"/>
    <w:rsid w:val="004B7CC8"/>
    <w:rsid w:val="004C05BC"/>
    <w:rsid w:val="004C1036"/>
    <w:rsid w:val="004C7E52"/>
    <w:rsid w:val="004D0F7C"/>
    <w:rsid w:val="004D526A"/>
    <w:rsid w:val="004D73C5"/>
    <w:rsid w:val="004D7B74"/>
    <w:rsid w:val="004E347D"/>
    <w:rsid w:val="004E64E0"/>
    <w:rsid w:val="004E7CA0"/>
    <w:rsid w:val="004F0B06"/>
    <w:rsid w:val="004F1E05"/>
    <w:rsid w:val="005002D3"/>
    <w:rsid w:val="005015C5"/>
    <w:rsid w:val="00510780"/>
    <w:rsid w:val="00514888"/>
    <w:rsid w:val="00516B69"/>
    <w:rsid w:val="00520051"/>
    <w:rsid w:val="0052090A"/>
    <w:rsid w:val="00524913"/>
    <w:rsid w:val="0052519B"/>
    <w:rsid w:val="0052636C"/>
    <w:rsid w:val="005273D6"/>
    <w:rsid w:val="00532606"/>
    <w:rsid w:val="00534F75"/>
    <w:rsid w:val="00535788"/>
    <w:rsid w:val="00536EC3"/>
    <w:rsid w:val="00541AAF"/>
    <w:rsid w:val="00542F22"/>
    <w:rsid w:val="00543B1B"/>
    <w:rsid w:val="00546BB9"/>
    <w:rsid w:val="0054729F"/>
    <w:rsid w:val="005637A5"/>
    <w:rsid w:val="00564CC4"/>
    <w:rsid w:val="00564D09"/>
    <w:rsid w:val="00565D03"/>
    <w:rsid w:val="00571EFF"/>
    <w:rsid w:val="00585988"/>
    <w:rsid w:val="00596257"/>
    <w:rsid w:val="00596492"/>
    <w:rsid w:val="005970D4"/>
    <w:rsid w:val="005A056B"/>
    <w:rsid w:val="005A13B2"/>
    <w:rsid w:val="005A49A6"/>
    <w:rsid w:val="005B076D"/>
    <w:rsid w:val="005B143D"/>
    <w:rsid w:val="005B18AE"/>
    <w:rsid w:val="005B21E8"/>
    <w:rsid w:val="005B3D87"/>
    <w:rsid w:val="005B5037"/>
    <w:rsid w:val="005C56AA"/>
    <w:rsid w:val="005C6DF1"/>
    <w:rsid w:val="005C70C7"/>
    <w:rsid w:val="005D050D"/>
    <w:rsid w:val="005D16CA"/>
    <w:rsid w:val="005D38CF"/>
    <w:rsid w:val="005D4519"/>
    <w:rsid w:val="005D4FE9"/>
    <w:rsid w:val="005D6B18"/>
    <w:rsid w:val="005E2B66"/>
    <w:rsid w:val="005E42EB"/>
    <w:rsid w:val="005E4805"/>
    <w:rsid w:val="005E4927"/>
    <w:rsid w:val="005F01EB"/>
    <w:rsid w:val="005F099E"/>
    <w:rsid w:val="005F212D"/>
    <w:rsid w:val="005F43F3"/>
    <w:rsid w:val="005F55F6"/>
    <w:rsid w:val="005F5A74"/>
    <w:rsid w:val="005F78AA"/>
    <w:rsid w:val="006011CA"/>
    <w:rsid w:val="00602037"/>
    <w:rsid w:val="006043D2"/>
    <w:rsid w:val="00605E01"/>
    <w:rsid w:val="0060756E"/>
    <w:rsid w:val="00612212"/>
    <w:rsid w:val="0061493B"/>
    <w:rsid w:val="00616273"/>
    <w:rsid w:val="006177F9"/>
    <w:rsid w:val="00622069"/>
    <w:rsid w:val="00622E81"/>
    <w:rsid w:val="006243B8"/>
    <w:rsid w:val="00625F26"/>
    <w:rsid w:val="00626FCC"/>
    <w:rsid w:val="006275A2"/>
    <w:rsid w:val="00630691"/>
    <w:rsid w:val="00630B87"/>
    <w:rsid w:val="00630CC2"/>
    <w:rsid w:val="00632F8C"/>
    <w:rsid w:val="00634314"/>
    <w:rsid w:val="0063441A"/>
    <w:rsid w:val="00641911"/>
    <w:rsid w:val="00641A71"/>
    <w:rsid w:val="006422DC"/>
    <w:rsid w:val="00642C44"/>
    <w:rsid w:val="0064478C"/>
    <w:rsid w:val="00645480"/>
    <w:rsid w:val="00650DEF"/>
    <w:rsid w:val="00652289"/>
    <w:rsid w:val="00652D0A"/>
    <w:rsid w:val="00657242"/>
    <w:rsid w:val="006574BB"/>
    <w:rsid w:val="006607C4"/>
    <w:rsid w:val="00660F11"/>
    <w:rsid w:val="006617CE"/>
    <w:rsid w:val="00667DD5"/>
    <w:rsid w:val="006716E4"/>
    <w:rsid w:val="00671A44"/>
    <w:rsid w:val="00672847"/>
    <w:rsid w:val="00672D74"/>
    <w:rsid w:val="00674C1C"/>
    <w:rsid w:val="006757FF"/>
    <w:rsid w:val="00675826"/>
    <w:rsid w:val="00676AEC"/>
    <w:rsid w:val="00680C70"/>
    <w:rsid w:val="00681014"/>
    <w:rsid w:val="00681319"/>
    <w:rsid w:val="006827CB"/>
    <w:rsid w:val="0068406B"/>
    <w:rsid w:val="00686C91"/>
    <w:rsid w:val="00691B26"/>
    <w:rsid w:val="00693F9D"/>
    <w:rsid w:val="0069420C"/>
    <w:rsid w:val="00697E02"/>
    <w:rsid w:val="006A0CDB"/>
    <w:rsid w:val="006A1256"/>
    <w:rsid w:val="006A4505"/>
    <w:rsid w:val="006A46F1"/>
    <w:rsid w:val="006A4C5E"/>
    <w:rsid w:val="006A761E"/>
    <w:rsid w:val="006B02E9"/>
    <w:rsid w:val="006B2D44"/>
    <w:rsid w:val="006C1A79"/>
    <w:rsid w:val="006C5D4F"/>
    <w:rsid w:val="006C6B37"/>
    <w:rsid w:val="006D26B7"/>
    <w:rsid w:val="006D4044"/>
    <w:rsid w:val="006D6A9C"/>
    <w:rsid w:val="006E04EA"/>
    <w:rsid w:val="006E2F4A"/>
    <w:rsid w:val="006E3E5D"/>
    <w:rsid w:val="006F3758"/>
    <w:rsid w:val="006F665E"/>
    <w:rsid w:val="006F741D"/>
    <w:rsid w:val="0070045C"/>
    <w:rsid w:val="00700A8D"/>
    <w:rsid w:val="00700FA0"/>
    <w:rsid w:val="00701AB3"/>
    <w:rsid w:val="00702FCC"/>
    <w:rsid w:val="0070315E"/>
    <w:rsid w:val="00703D68"/>
    <w:rsid w:val="007051E1"/>
    <w:rsid w:val="007067E9"/>
    <w:rsid w:val="00706B70"/>
    <w:rsid w:val="00707D3F"/>
    <w:rsid w:val="0071206B"/>
    <w:rsid w:val="007135F2"/>
    <w:rsid w:val="007210EA"/>
    <w:rsid w:val="00723F88"/>
    <w:rsid w:val="007339C7"/>
    <w:rsid w:val="0073468A"/>
    <w:rsid w:val="00745B1F"/>
    <w:rsid w:val="007523CF"/>
    <w:rsid w:val="00752F64"/>
    <w:rsid w:val="00756654"/>
    <w:rsid w:val="007571D7"/>
    <w:rsid w:val="00760134"/>
    <w:rsid w:val="00761296"/>
    <w:rsid w:val="007623F6"/>
    <w:rsid w:val="00766E03"/>
    <w:rsid w:val="00771A54"/>
    <w:rsid w:val="00772EC5"/>
    <w:rsid w:val="00772FC6"/>
    <w:rsid w:val="00774BD4"/>
    <w:rsid w:val="007776BB"/>
    <w:rsid w:val="00781CA9"/>
    <w:rsid w:val="00783747"/>
    <w:rsid w:val="0078381E"/>
    <w:rsid w:val="00783DBA"/>
    <w:rsid w:val="007846A0"/>
    <w:rsid w:val="00785A55"/>
    <w:rsid w:val="00787E58"/>
    <w:rsid w:val="0079144D"/>
    <w:rsid w:val="0079533E"/>
    <w:rsid w:val="00797BB0"/>
    <w:rsid w:val="007A0397"/>
    <w:rsid w:val="007A1CF4"/>
    <w:rsid w:val="007A5628"/>
    <w:rsid w:val="007B1007"/>
    <w:rsid w:val="007B1098"/>
    <w:rsid w:val="007B2D94"/>
    <w:rsid w:val="007B3FCD"/>
    <w:rsid w:val="007B5776"/>
    <w:rsid w:val="007B64A9"/>
    <w:rsid w:val="007B6B96"/>
    <w:rsid w:val="007C1227"/>
    <w:rsid w:val="007C13D2"/>
    <w:rsid w:val="007C226F"/>
    <w:rsid w:val="007C27F1"/>
    <w:rsid w:val="007C6DDA"/>
    <w:rsid w:val="007C7ACF"/>
    <w:rsid w:val="007D2371"/>
    <w:rsid w:val="007D23A9"/>
    <w:rsid w:val="007E22CD"/>
    <w:rsid w:val="007E59B3"/>
    <w:rsid w:val="007E78ED"/>
    <w:rsid w:val="007F08AC"/>
    <w:rsid w:val="007F1D7D"/>
    <w:rsid w:val="007F457E"/>
    <w:rsid w:val="007F4B8D"/>
    <w:rsid w:val="00801C1C"/>
    <w:rsid w:val="00806A1C"/>
    <w:rsid w:val="00807D7D"/>
    <w:rsid w:val="00811FB5"/>
    <w:rsid w:val="00813F69"/>
    <w:rsid w:val="008149B2"/>
    <w:rsid w:val="00815293"/>
    <w:rsid w:val="0081647D"/>
    <w:rsid w:val="008171B6"/>
    <w:rsid w:val="00823397"/>
    <w:rsid w:val="00826469"/>
    <w:rsid w:val="00826A92"/>
    <w:rsid w:val="00826ED0"/>
    <w:rsid w:val="00831F8B"/>
    <w:rsid w:val="0083384B"/>
    <w:rsid w:val="00834DF1"/>
    <w:rsid w:val="00835863"/>
    <w:rsid w:val="00840488"/>
    <w:rsid w:val="00841BB8"/>
    <w:rsid w:val="0084265D"/>
    <w:rsid w:val="00843609"/>
    <w:rsid w:val="00843DC9"/>
    <w:rsid w:val="00845952"/>
    <w:rsid w:val="00846D4B"/>
    <w:rsid w:val="00847EDF"/>
    <w:rsid w:val="008501F5"/>
    <w:rsid w:val="00851289"/>
    <w:rsid w:val="0085211B"/>
    <w:rsid w:val="008521BC"/>
    <w:rsid w:val="00853B33"/>
    <w:rsid w:val="00854DF1"/>
    <w:rsid w:val="00855838"/>
    <w:rsid w:val="00856390"/>
    <w:rsid w:val="00856DA1"/>
    <w:rsid w:val="00860DBE"/>
    <w:rsid w:val="008626D5"/>
    <w:rsid w:val="0086288D"/>
    <w:rsid w:val="00866672"/>
    <w:rsid w:val="008674F6"/>
    <w:rsid w:val="008743B0"/>
    <w:rsid w:val="00876B94"/>
    <w:rsid w:val="008819B3"/>
    <w:rsid w:val="00890A64"/>
    <w:rsid w:val="008913D4"/>
    <w:rsid w:val="00891ADC"/>
    <w:rsid w:val="00892118"/>
    <w:rsid w:val="008943E5"/>
    <w:rsid w:val="00895EC5"/>
    <w:rsid w:val="008964D5"/>
    <w:rsid w:val="00896E36"/>
    <w:rsid w:val="008A0473"/>
    <w:rsid w:val="008A3F68"/>
    <w:rsid w:val="008A4C07"/>
    <w:rsid w:val="008A709A"/>
    <w:rsid w:val="008A7F78"/>
    <w:rsid w:val="008B26CE"/>
    <w:rsid w:val="008B311B"/>
    <w:rsid w:val="008B4BEC"/>
    <w:rsid w:val="008B4D03"/>
    <w:rsid w:val="008C32B9"/>
    <w:rsid w:val="008C5B2F"/>
    <w:rsid w:val="008C64AA"/>
    <w:rsid w:val="008C672B"/>
    <w:rsid w:val="008D0D86"/>
    <w:rsid w:val="008D246B"/>
    <w:rsid w:val="008D54A6"/>
    <w:rsid w:val="008D63E3"/>
    <w:rsid w:val="008D7F81"/>
    <w:rsid w:val="008E1CD8"/>
    <w:rsid w:val="008E2E6C"/>
    <w:rsid w:val="008E3C9A"/>
    <w:rsid w:val="008E45C4"/>
    <w:rsid w:val="008E7523"/>
    <w:rsid w:val="008E7BC2"/>
    <w:rsid w:val="008F0D1B"/>
    <w:rsid w:val="008F1EA0"/>
    <w:rsid w:val="008F2D0F"/>
    <w:rsid w:val="008F3955"/>
    <w:rsid w:val="008F3CA3"/>
    <w:rsid w:val="008F576F"/>
    <w:rsid w:val="008F6F84"/>
    <w:rsid w:val="008F7C10"/>
    <w:rsid w:val="0090072D"/>
    <w:rsid w:val="00903CC6"/>
    <w:rsid w:val="0090792C"/>
    <w:rsid w:val="009124FE"/>
    <w:rsid w:val="00912D80"/>
    <w:rsid w:val="00913503"/>
    <w:rsid w:val="00924C1C"/>
    <w:rsid w:val="00925694"/>
    <w:rsid w:val="00925F70"/>
    <w:rsid w:val="00925F72"/>
    <w:rsid w:val="0092726D"/>
    <w:rsid w:val="00932BB5"/>
    <w:rsid w:val="00933476"/>
    <w:rsid w:val="00934962"/>
    <w:rsid w:val="0093596C"/>
    <w:rsid w:val="00935F81"/>
    <w:rsid w:val="009376CF"/>
    <w:rsid w:val="00941B5C"/>
    <w:rsid w:val="009420A4"/>
    <w:rsid w:val="00942A8C"/>
    <w:rsid w:val="0094307D"/>
    <w:rsid w:val="00943C55"/>
    <w:rsid w:val="009452F6"/>
    <w:rsid w:val="00946BF8"/>
    <w:rsid w:val="00954085"/>
    <w:rsid w:val="00954BCB"/>
    <w:rsid w:val="009560E2"/>
    <w:rsid w:val="00957119"/>
    <w:rsid w:val="009603EE"/>
    <w:rsid w:val="00960934"/>
    <w:rsid w:val="00960D81"/>
    <w:rsid w:val="00961891"/>
    <w:rsid w:val="00961C2F"/>
    <w:rsid w:val="009634C4"/>
    <w:rsid w:val="00964A65"/>
    <w:rsid w:val="009666DF"/>
    <w:rsid w:val="00967876"/>
    <w:rsid w:val="00970D30"/>
    <w:rsid w:val="009734A3"/>
    <w:rsid w:val="009807DF"/>
    <w:rsid w:val="009812DE"/>
    <w:rsid w:val="00982DB4"/>
    <w:rsid w:val="00985906"/>
    <w:rsid w:val="00985C98"/>
    <w:rsid w:val="009862F1"/>
    <w:rsid w:val="009871E5"/>
    <w:rsid w:val="00990263"/>
    <w:rsid w:val="00993326"/>
    <w:rsid w:val="00993983"/>
    <w:rsid w:val="00993994"/>
    <w:rsid w:val="009944AB"/>
    <w:rsid w:val="009A0512"/>
    <w:rsid w:val="009A2C77"/>
    <w:rsid w:val="009A3465"/>
    <w:rsid w:val="009A3C07"/>
    <w:rsid w:val="009A4361"/>
    <w:rsid w:val="009A4E62"/>
    <w:rsid w:val="009A548B"/>
    <w:rsid w:val="009A76B3"/>
    <w:rsid w:val="009B1A98"/>
    <w:rsid w:val="009B2E3E"/>
    <w:rsid w:val="009B4097"/>
    <w:rsid w:val="009C53E4"/>
    <w:rsid w:val="009D055D"/>
    <w:rsid w:val="009D20BC"/>
    <w:rsid w:val="009D3DCF"/>
    <w:rsid w:val="009E108E"/>
    <w:rsid w:val="009E399A"/>
    <w:rsid w:val="009E5396"/>
    <w:rsid w:val="009E5452"/>
    <w:rsid w:val="009E5CD0"/>
    <w:rsid w:val="009E62AD"/>
    <w:rsid w:val="009F4BE6"/>
    <w:rsid w:val="009F61C2"/>
    <w:rsid w:val="00A02AB4"/>
    <w:rsid w:val="00A038AA"/>
    <w:rsid w:val="00A05B8C"/>
    <w:rsid w:val="00A060A1"/>
    <w:rsid w:val="00A06EA3"/>
    <w:rsid w:val="00A07583"/>
    <w:rsid w:val="00A078A3"/>
    <w:rsid w:val="00A07AB0"/>
    <w:rsid w:val="00A12684"/>
    <w:rsid w:val="00A135A6"/>
    <w:rsid w:val="00A13615"/>
    <w:rsid w:val="00A149D2"/>
    <w:rsid w:val="00A175DF"/>
    <w:rsid w:val="00A176D2"/>
    <w:rsid w:val="00A21659"/>
    <w:rsid w:val="00A21704"/>
    <w:rsid w:val="00A25A16"/>
    <w:rsid w:val="00A25CD7"/>
    <w:rsid w:val="00A26858"/>
    <w:rsid w:val="00A30320"/>
    <w:rsid w:val="00A336EE"/>
    <w:rsid w:val="00A348B5"/>
    <w:rsid w:val="00A36BB2"/>
    <w:rsid w:val="00A405C8"/>
    <w:rsid w:val="00A40821"/>
    <w:rsid w:val="00A4220E"/>
    <w:rsid w:val="00A43499"/>
    <w:rsid w:val="00A473E9"/>
    <w:rsid w:val="00A47DE5"/>
    <w:rsid w:val="00A506FE"/>
    <w:rsid w:val="00A554DB"/>
    <w:rsid w:val="00A57404"/>
    <w:rsid w:val="00A57D20"/>
    <w:rsid w:val="00A602C5"/>
    <w:rsid w:val="00A6587C"/>
    <w:rsid w:val="00A708A0"/>
    <w:rsid w:val="00A74EEC"/>
    <w:rsid w:val="00A76063"/>
    <w:rsid w:val="00A774DA"/>
    <w:rsid w:val="00A80321"/>
    <w:rsid w:val="00A80E3F"/>
    <w:rsid w:val="00A811EA"/>
    <w:rsid w:val="00A859B0"/>
    <w:rsid w:val="00A8642C"/>
    <w:rsid w:val="00A86FEC"/>
    <w:rsid w:val="00A9023A"/>
    <w:rsid w:val="00A951EA"/>
    <w:rsid w:val="00AA0C82"/>
    <w:rsid w:val="00AA18A8"/>
    <w:rsid w:val="00AA3B20"/>
    <w:rsid w:val="00AA43FA"/>
    <w:rsid w:val="00AA4A01"/>
    <w:rsid w:val="00AB4637"/>
    <w:rsid w:val="00AB502B"/>
    <w:rsid w:val="00AB5DD5"/>
    <w:rsid w:val="00AB625A"/>
    <w:rsid w:val="00AB72C1"/>
    <w:rsid w:val="00AC215B"/>
    <w:rsid w:val="00AC277A"/>
    <w:rsid w:val="00AC28F7"/>
    <w:rsid w:val="00AC3CEB"/>
    <w:rsid w:val="00AC5FDD"/>
    <w:rsid w:val="00AD0885"/>
    <w:rsid w:val="00AD1495"/>
    <w:rsid w:val="00AD2C55"/>
    <w:rsid w:val="00AD786E"/>
    <w:rsid w:val="00AE050B"/>
    <w:rsid w:val="00AE08F9"/>
    <w:rsid w:val="00AE093F"/>
    <w:rsid w:val="00AE19FF"/>
    <w:rsid w:val="00AE3023"/>
    <w:rsid w:val="00AE565C"/>
    <w:rsid w:val="00AE63AB"/>
    <w:rsid w:val="00AE76F6"/>
    <w:rsid w:val="00AE7EC9"/>
    <w:rsid w:val="00AF00ED"/>
    <w:rsid w:val="00AF3A88"/>
    <w:rsid w:val="00AF5353"/>
    <w:rsid w:val="00AF76CE"/>
    <w:rsid w:val="00B0374A"/>
    <w:rsid w:val="00B03767"/>
    <w:rsid w:val="00B04279"/>
    <w:rsid w:val="00B049AF"/>
    <w:rsid w:val="00B04DC2"/>
    <w:rsid w:val="00B06DCC"/>
    <w:rsid w:val="00B0754E"/>
    <w:rsid w:val="00B1122F"/>
    <w:rsid w:val="00B1127D"/>
    <w:rsid w:val="00B1186B"/>
    <w:rsid w:val="00B134B6"/>
    <w:rsid w:val="00B1370D"/>
    <w:rsid w:val="00B142A1"/>
    <w:rsid w:val="00B159B4"/>
    <w:rsid w:val="00B20353"/>
    <w:rsid w:val="00B203C5"/>
    <w:rsid w:val="00B21EFA"/>
    <w:rsid w:val="00B247A7"/>
    <w:rsid w:val="00B260A6"/>
    <w:rsid w:val="00B274A1"/>
    <w:rsid w:val="00B31F27"/>
    <w:rsid w:val="00B32EBF"/>
    <w:rsid w:val="00B337F5"/>
    <w:rsid w:val="00B3396D"/>
    <w:rsid w:val="00B34499"/>
    <w:rsid w:val="00B37D58"/>
    <w:rsid w:val="00B401B8"/>
    <w:rsid w:val="00B4071E"/>
    <w:rsid w:val="00B42742"/>
    <w:rsid w:val="00B443B8"/>
    <w:rsid w:val="00B45934"/>
    <w:rsid w:val="00B507E7"/>
    <w:rsid w:val="00B52C7E"/>
    <w:rsid w:val="00B55A03"/>
    <w:rsid w:val="00B55B9C"/>
    <w:rsid w:val="00B57911"/>
    <w:rsid w:val="00B61CA8"/>
    <w:rsid w:val="00B62417"/>
    <w:rsid w:val="00B6280C"/>
    <w:rsid w:val="00B62AA1"/>
    <w:rsid w:val="00B62AEB"/>
    <w:rsid w:val="00B63E44"/>
    <w:rsid w:val="00B667B4"/>
    <w:rsid w:val="00B66DF3"/>
    <w:rsid w:val="00B67579"/>
    <w:rsid w:val="00B67622"/>
    <w:rsid w:val="00B70219"/>
    <w:rsid w:val="00B72C28"/>
    <w:rsid w:val="00B7553B"/>
    <w:rsid w:val="00B75F42"/>
    <w:rsid w:val="00B813D3"/>
    <w:rsid w:val="00B816BD"/>
    <w:rsid w:val="00B81AFB"/>
    <w:rsid w:val="00B853F4"/>
    <w:rsid w:val="00B86068"/>
    <w:rsid w:val="00B924BD"/>
    <w:rsid w:val="00B93642"/>
    <w:rsid w:val="00B93BFD"/>
    <w:rsid w:val="00B95E08"/>
    <w:rsid w:val="00BA05F0"/>
    <w:rsid w:val="00BA246C"/>
    <w:rsid w:val="00BA289F"/>
    <w:rsid w:val="00BB5703"/>
    <w:rsid w:val="00BB5DE6"/>
    <w:rsid w:val="00BC1AA7"/>
    <w:rsid w:val="00BC20DE"/>
    <w:rsid w:val="00BC31EE"/>
    <w:rsid w:val="00BC3D58"/>
    <w:rsid w:val="00BC5316"/>
    <w:rsid w:val="00BD10EF"/>
    <w:rsid w:val="00BD3429"/>
    <w:rsid w:val="00BD71F3"/>
    <w:rsid w:val="00BD7B53"/>
    <w:rsid w:val="00BE3B72"/>
    <w:rsid w:val="00BE4042"/>
    <w:rsid w:val="00BE6B78"/>
    <w:rsid w:val="00BF0885"/>
    <w:rsid w:val="00BF0D0D"/>
    <w:rsid w:val="00BF15C3"/>
    <w:rsid w:val="00BF1707"/>
    <w:rsid w:val="00BF3750"/>
    <w:rsid w:val="00BF5372"/>
    <w:rsid w:val="00BF6D4A"/>
    <w:rsid w:val="00BF6D99"/>
    <w:rsid w:val="00C05691"/>
    <w:rsid w:val="00C0734C"/>
    <w:rsid w:val="00C12804"/>
    <w:rsid w:val="00C12AC8"/>
    <w:rsid w:val="00C14CD7"/>
    <w:rsid w:val="00C178E1"/>
    <w:rsid w:val="00C17F23"/>
    <w:rsid w:val="00C21069"/>
    <w:rsid w:val="00C21275"/>
    <w:rsid w:val="00C21747"/>
    <w:rsid w:val="00C309FF"/>
    <w:rsid w:val="00C35F66"/>
    <w:rsid w:val="00C37CCC"/>
    <w:rsid w:val="00C40621"/>
    <w:rsid w:val="00C41C28"/>
    <w:rsid w:val="00C42113"/>
    <w:rsid w:val="00C44F4C"/>
    <w:rsid w:val="00C45710"/>
    <w:rsid w:val="00C46299"/>
    <w:rsid w:val="00C51A2B"/>
    <w:rsid w:val="00C56337"/>
    <w:rsid w:val="00C56960"/>
    <w:rsid w:val="00C57924"/>
    <w:rsid w:val="00C6086F"/>
    <w:rsid w:val="00C60AB1"/>
    <w:rsid w:val="00C62315"/>
    <w:rsid w:val="00C63621"/>
    <w:rsid w:val="00C64015"/>
    <w:rsid w:val="00C667F9"/>
    <w:rsid w:val="00C70087"/>
    <w:rsid w:val="00C70C6A"/>
    <w:rsid w:val="00C7167B"/>
    <w:rsid w:val="00C72872"/>
    <w:rsid w:val="00C73F70"/>
    <w:rsid w:val="00C74EC9"/>
    <w:rsid w:val="00C77A92"/>
    <w:rsid w:val="00C77BEA"/>
    <w:rsid w:val="00C80C94"/>
    <w:rsid w:val="00C81CEF"/>
    <w:rsid w:val="00C8266A"/>
    <w:rsid w:val="00C83943"/>
    <w:rsid w:val="00C83D0A"/>
    <w:rsid w:val="00C844DB"/>
    <w:rsid w:val="00C8490E"/>
    <w:rsid w:val="00C84F10"/>
    <w:rsid w:val="00C85993"/>
    <w:rsid w:val="00C86DAB"/>
    <w:rsid w:val="00C94408"/>
    <w:rsid w:val="00C971D1"/>
    <w:rsid w:val="00C97D17"/>
    <w:rsid w:val="00CA0CF4"/>
    <w:rsid w:val="00CA0E27"/>
    <w:rsid w:val="00CA1C27"/>
    <w:rsid w:val="00CA209A"/>
    <w:rsid w:val="00CA230B"/>
    <w:rsid w:val="00CA3C00"/>
    <w:rsid w:val="00CA7599"/>
    <w:rsid w:val="00CB5671"/>
    <w:rsid w:val="00CB72B2"/>
    <w:rsid w:val="00CC4020"/>
    <w:rsid w:val="00CC471B"/>
    <w:rsid w:val="00CC4C02"/>
    <w:rsid w:val="00CC6124"/>
    <w:rsid w:val="00CD0E0C"/>
    <w:rsid w:val="00CD2C69"/>
    <w:rsid w:val="00CD2CA3"/>
    <w:rsid w:val="00CD6848"/>
    <w:rsid w:val="00CD6F17"/>
    <w:rsid w:val="00CD7665"/>
    <w:rsid w:val="00CE0814"/>
    <w:rsid w:val="00CE4E52"/>
    <w:rsid w:val="00CE53B8"/>
    <w:rsid w:val="00CE5A36"/>
    <w:rsid w:val="00CF08F0"/>
    <w:rsid w:val="00CF0BC4"/>
    <w:rsid w:val="00CF3CEB"/>
    <w:rsid w:val="00CF49AE"/>
    <w:rsid w:val="00CF6CC6"/>
    <w:rsid w:val="00D01530"/>
    <w:rsid w:val="00D03522"/>
    <w:rsid w:val="00D03A59"/>
    <w:rsid w:val="00D05830"/>
    <w:rsid w:val="00D06098"/>
    <w:rsid w:val="00D06137"/>
    <w:rsid w:val="00D067C6"/>
    <w:rsid w:val="00D126C5"/>
    <w:rsid w:val="00D2087B"/>
    <w:rsid w:val="00D227B7"/>
    <w:rsid w:val="00D25799"/>
    <w:rsid w:val="00D2757C"/>
    <w:rsid w:val="00D311A6"/>
    <w:rsid w:val="00D3247A"/>
    <w:rsid w:val="00D33214"/>
    <w:rsid w:val="00D35E64"/>
    <w:rsid w:val="00D42FF1"/>
    <w:rsid w:val="00D4723B"/>
    <w:rsid w:val="00D6073A"/>
    <w:rsid w:val="00D617B3"/>
    <w:rsid w:val="00D619B3"/>
    <w:rsid w:val="00D666C5"/>
    <w:rsid w:val="00D67330"/>
    <w:rsid w:val="00D701EA"/>
    <w:rsid w:val="00D7143C"/>
    <w:rsid w:val="00D72E95"/>
    <w:rsid w:val="00D73D19"/>
    <w:rsid w:val="00D771CC"/>
    <w:rsid w:val="00D8089B"/>
    <w:rsid w:val="00D80DC8"/>
    <w:rsid w:val="00D815AC"/>
    <w:rsid w:val="00D81D6C"/>
    <w:rsid w:val="00D85BA4"/>
    <w:rsid w:val="00D9643B"/>
    <w:rsid w:val="00D966CA"/>
    <w:rsid w:val="00D977A0"/>
    <w:rsid w:val="00D97A2E"/>
    <w:rsid w:val="00DA684F"/>
    <w:rsid w:val="00DA71C4"/>
    <w:rsid w:val="00DB2028"/>
    <w:rsid w:val="00DB3614"/>
    <w:rsid w:val="00DB482B"/>
    <w:rsid w:val="00DB7264"/>
    <w:rsid w:val="00DC0619"/>
    <w:rsid w:val="00DC4114"/>
    <w:rsid w:val="00DC52A5"/>
    <w:rsid w:val="00DC5FDA"/>
    <w:rsid w:val="00DC619C"/>
    <w:rsid w:val="00DD0A53"/>
    <w:rsid w:val="00DD6513"/>
    <w:rsid w:val="00DD65AC"/>
    <w:rsid w:val="00DE2C69"/>
    <w:rsid w:val="00DE3E32"/>
    <w:rsid w:val="00DE4DC8"/>
    <w:rsid w:val="00DE5782"/>
    <w:rsid w:val="00DF0BFB"/>
    <w:rsid w:val="00DF4714"/>
    <w:rsid w:val="00DF50D8"/>
    <w:rsid w:val="00DF7C2C"/>
    <w:rsid w:val="00DF7CCD"/>
    <w:rsid w:val="00E06264"/>
    <w:rsid w:val="00E064AC"/>
    <w:rsid w:val="00E0778B"/>
    <w:rsid w:val="00E13AAB"/>
    <w:rsid w:val="00E14500"/>
    <w:rsid w:val="00E1454B"/>
    <w:rsid w:val="00E14D1C"/>
    <w:rsid w:val="00E15283"/>
    <w:rsid w:val="00E16121"/>
    <w:rsid w:val="00E17658"/>
    <w:rsid w:val="00E21500"/>
    <w:rsid w:val="00E23215"/>
    <w:rsid w:val="00E25E07"/>
    <w:rsid w:val="00E26BCF"/>
    <w:rsid w:val="00E27617"/>
    <w:rsid w:val="00E308B3"/>
    <w:rsid w:val="00E31664"/>
    <w:rsid w:val="00E322FE"/>
    <w:rsid w:val="00E3234E"/>
    <w:rsid w:val="00E32F67"/>
    <w:rsid w:val="00E338A5"/>
    <w:rsid w:val="00E33E3B"/>
    <w:rsid w:val="00E40BC2"/>
    <w:rsid w:val="00E417E8"/>
    <w:rsid w:val="00E448F3"/>
    <w:rsid w:val="00E44996"/>
    <w:rsid w:val="00E5186E"/>
    <w:rsid w:val="00E522F3"/>
    <w:rsid w:val="00E533B0"/>
    <w:rsid w:val="00E53CA8"/>
    <w:rsid w:val="00E53E20"/>
    <w:rsid w:val="00E5415C"/>
    <w:rsid w:val="00E5437C"/>
    <w:rsid w:val="00E548A5"/>
    <w:rsid w:val="00E55816"/>
    <w:rsid w:val="00E6437E"/>
    <w:rsid w:val="00E64F14"/>
    <w:rsid w:val="00E65B3D"/>
    <w:rsid w:val="00E65E14"/>
    <w:rsid w:val="00E65FF7"/>
    <w:rsid w:val="00E840A3"/>
    <w:rsid w:val="00E87D49"/>
    <w:rsid w:val="00E87EB9"/>
    <w:rsid w:val="00E91983"/>
    <w:rsid w:val="00E93D4C"/>
    <w:rsid w:val="00EA5934"/>
    <w:rsid w:val="00EA6CF1"/>
    <w:rsid w:val="00EA6EEA"/>
    <w:rsid w:val="00EA7C09"/>
    <w:rsid w:val="00EB77D8"/>
    <w:rsid w:val="00EC063D"/>
    <w:rsid w:val="00EC06BA"/>
    <w:rsid w:val="00EC4837"/>
    <w:rsid w:val="00EC495A"/>
    <w:rsid w:val="00EC49EC"/>
    <w:rsid w:val="00EC557D"/>
    <w:rsid w:val="00EC7910"/>
    <w:rsid w:val="00EC7E38"/>
    <w:rsid w:val="00ED13C8"/>
    <w:rsid w:val="00ED1A98"/>
    <w:rsid w:val="00ED1E6C"/>
    <w:rsid w:val="00ED2272"/>
    <w:rsid w:val="00ED3383"/>
    <w:rsid w:val="00ED4E7E"/>
    <w:rsid w:val="00ED6393"/>
    <w:rsid w:val="00ED6919"/>
    <w:rsid w:val="00EE1E4D"/>
    <w:rsid w:val="00EE4CD8"/>
    <w:rsid w:val="00EE52D6"/>
    <w:rsid w:val="00EF0B34"/>
    <w:rsid w:val="00EF1712"/>
    <w:rsid w:val="00EF2E90"/>
    <w:rsid w:val="00EF40A4"/>
    <w:rsid w:val="00EF6E89"/>
    <w:rsid w:val="00F0293B"/>
    <w:rsid w:val="00F20CC6"/>
    <w:rsid w:val="00F22B97"/>
    <w:rsid w:val="00F3234A"/>
    <w:rsid w:val="00F3253C"/>
    <w:rsid w:val="00F40000"/>
    <w:rsid w:val="00F41058"/>
    <w:rsid w:val="00F416FF"/>
    <w:rsid w:val="00F418E2"/>
    <w:rsid w:val="00F42297"/>
    <w:rsid w:val="00F4397F"/>
    <w:rsid w:val="00F440C7"/>
    <w:rsid w:val="00F45D48"/>
    <w:rsid w:val="00F45E4C"/>
    <w:rsid w:val="00F4619A"/>
    <w:rsid w:val="00F555CB"/>
    <w:rsid w:val="00F558D7"/>
    <w:rsid w:val="00F62411"/>
    <w:rsid w:val="00F63EBB"/>
    <w:rsid w:val="00F650E1"/>
    <w:rsid w:val="00F66C38"/>
    <w:rsid w:val="00F67AD0"/>
    <w:rsid w:val="00F71774"/>
    <w:rsid w:val="00F71F95"/>
    <w:rsid w:val="00F72D93"/>
    <w:rsid w:val="00F74621"/>
    <w:rsid w:val="00F74E68"/>
    <w:rsid w:val="00F7574D"/>
    <w:rsid w:val="00F82F52"/>
    <w:rsid w:val="00F848F7"/>
    <w:rsid w:val="00F864AC"/>
    <w:rsid w:val="00F92E8A"/>
    <w:rsid w:val="00F94CD7"/>
    <w:rsid w:val="00F950B8"/>
    <w:rsid w:val="00FA067C"/>
    <w:rsid w:val="00FA2306"/>
    <w:rsid w:val="00FA45BC"/>
    <w:rsid w:val="00FA5A65"/>
    <w:rsid w:val="00FA7740"/>
    <w:rsid w:val="00FB1321"/>
    <w:rsid w:val="00FB2CF5"/>
    <w:rsid w:val="00FB41B1"/>
    <w:rsid w:val="00FC01FC"/>
    <w:rsid w:val="00FC1C53"/>
    <w:rsid w:val="00FC6E6E"/>
    <w:rsid w:val="00FC7973"/>
    <w:rsid w:val="00FD14F1"/>
    <w:rsid w:val="00FD2229"/>
    <w:rsid w:val="00FD3DE0"/>
    <w:rsid w:val="00FD4845"/>
    <w:rsid w:val="00FE16B4"/>
    <w:rsid w:val="00FE3914"/>
    <w:rsid w:val="00FE4F39"/>
    <w:rsid w:val="00FE685A"/>
    <w:rsid w:val="00FF3EC1"/>
    <w:rsid w:val="00FF5583"/>
    <w:rsid w:val="00FF64BA"/>
    <w:rsid w:val="00FF71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68F76D"/>
  <w15:docId w15:val="{1E105D52-A958-CE43-9111-BC8CFA2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ourier" w:hAnsi="Courie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Enfasicorsivo">
    <w:name w:val="Emphasis"/>
    <w:basedOn w:val="Carpredefinitoparagrafo1"/>
    <w:qFormat/>
    <w:rPr>
      <w:i/>
      <w:iCs/>
    </w:rPr>
  </w:style>
  <w:style w:type="paragraph" w:styleId="Intestazione">
    <w:name w:val="header"/>
    <w:basedOn w:val="Normale"/>
    <w:next w:val="Corpodeltesto1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61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57924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87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6F2DB-05BA-0E49-AB24-B14EEE9F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Zaccarin</dc:creator>
  <cp:keywords/>
  <dc:description/>
  <cp:lastModifiedBy>Tracogna Andrea</cp:lastModifiedBy>
  <cp:revision>19</cp:revision>
  <cp:lastPrinted>2020-06-23T06:56:00Z</cp:lastPrinted>
  <dcterms:created xsi:type="dcterms:W3CDTF">2020-08-27T15:31:00Z</dcterms:created>
  <dcterms:modified xsi:type="dcterms:W3CDTF">2020-08-31T09:11:00Z</dcterms:modified>
</cp:coreProperties>
</file>