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F" w:rsidRDefault="00FE12E5">
      <w:pPr>
        <w:rPr>
          <w:b/>
          <w:sz w:val="28"/>
          <w:szCs w:val="28"/>
        </w:rPr>
      </w:pPr>
      <w:r w:rsidRPr="00FE12E5">
        <w:rPr>
          <w:b/>
          <w:sz w:val="28"/>
          <w:szCs w:val="28"/>
        </w:rPr>
        <w:t>Esame di Politica Economica del 17/9/2014</w:t>
      </w:r>
    </w:p>
    <w:p w:rsidR="00FE12E5" w:rsidRDefault="00FE12E5">
      <w:pPr>
        <w:rPr>
          <w:b/>
          <w:sz w:val="28"/>
          <w:szCs w:val="28"/>
        </w:rPr>
      </w:pPr>
    </w:p>
    <w:p w:rsidR="00FE12E5" w:rsidRDefault="00FE12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Risultati</w:t>
      </w:r>
    </w:p>
    <w:p w:rsidR="00FE12E5" w:rsidRDefault="00FE12E5">
      <w:pPr>
        <w:rPr>
          <w:b/>
          <w:sz w:val="28"/>
          <w:szCs w:val="28"/>
        </w:rPr>
      </w:pPr>
    </w:p>
    <w:p w:rsidR="00FE12E5" w:rsidRDefault="00FE1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Cognome/Matricola</w:t>
      </w:r>
      <w:r>
        <w:rPr>
          <w:b/>
          <w:sz w:val="28"/>
          <w:szCs w:val="28"/>
        </w:rPr>
        <w:tab/>
        <w:t>Voto</w:t>
      </w:r>
    </w:p>
    <w:p w:rsidR="00FE12E5" w:rsidRPr="00FE12E5" w:rsidRDefault="00FE12E5">
      <w:pPr>
        <w:rPr>
          <w:sz w:val="28"/>
          <w:szCs w:val="28"/>
        </w:rPr>
      </w:pPr>
      <w:r w:rsidRPr="00FE12E5">
        <w:rPr>
          <w:sz w:val="28"/>
          <w:szCs w:val="28"/>
        </w:rPr>
        <w:t>EC0100847</w:t>
      </w:r>
      <w:r w:rsidRPr="00FE12E5">
        <w:rPr>
          <w:sz w:val="28"/>
          <w:szCs w:val="28"/>
        </w:rPr>
        <w:tab/>
        <w:t>BIASUTTI</w:t>
      </w:r>
      <w:r w:rsidRPr="00FE12E5">
        <w:rPr>
          <w:sz w:val="28"/>
          <w:szCs w:val="28"/>
        </w:rPr>
        <w:tab/>
        <w:t>15/16</w:t>
      </w:r>
    </w:p>
    <w:p w:rsidR="00FE12E5" w:rsidRPr="00FE12E5" w:rsidRDefault="00FE12E5">
      <w:pPr>
        <w:rPr>
          <w:sz w:val="28"/>
          <w:szCs w:val="28"/>
        </w:rPr>
      </w:pPr>
      <w:r w:rsidRPr="00FE12E5">
        <w:rPr>
          <w:sz w:val="28"/>
          <w:szCs w:val="28"/>
        </w:rPr>
        <w:t>EC0100</w:t>
      </w:r>
      <w:r w:rsidRPr="00FE12E5">
        <w:rPr>
          <w:sz w:val="28"/>
          <w:szCs w:val="28"/>
        </w:rPr>
        <w:t>622</w:t>
      </w:r>
      <w:r w:rsidRPr="00FE12E5">
        <w:rPr>
          <w:sz w:val="28"/>
          <w:szCs w:val="28"/>
        </w:rPr>
        <w:tab/>
        <w:t>MAGRIN</w:t>
      </w:r>
      <w:r w:rsidRPr="00FE12E5">
        <w:rPr>
          <w:sz w:val="28"/>
          <w:szCs w:val="28"/>
        </w:rPr>
        <w:tab/>
        <w:t>28</w:t>
      </w:r>
    </w:p>
    <w:sectPr w:rsidR="00FE12E5" w:rsidRPr="00FE1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5"/>
    <w:rsid w:val="0075591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29D9-9F1C-4109-B200-A5F0C15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2014-09-22T10:06:00Z</dcterms:created>
  <dcterms:modified xsi:type="dcterms:W3CDTF">2014-09-22T10:10:00Z</dcterms:modified>
</cp:coreProperties>
</file>